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p>
    <w:p>
      <w:pPr>
        <w:pStyle w:val="2"/>
        <w:jc w:val="both"/>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 w:lineRule="atLeast"/>
        <w:ind w:left="0" w:right="0" w:firstLine="0"/>
        <w:jc w:val="center"/>
        <w:textAlignment w:val="baseline"/>
        <w:rPr>
          <w:rFonts w:ascii="黑体" w:hAnsi="黑体" w:eastAsia="黑体" w:cs="黑体"/>
          <w:sz w:val="44"/>
          <w:szCs w:val="44"/>
        </w:rPr>
      </w:pPr>
      <w:r>
        <w:rPr>
          <w:rFonts w:hint="default" w:ascii="黑体" w:hAnsi="黑体" w:eastAsia="黑体" w:cs="黑体"/>
          <w:sz w:val="44"/>
          <w:szCs w:val="44"/>
        </w:rPr>
        <w:t>FinClip Hackthon 2022</w:t>
      </w:r>
    </w:p>
    <w:p>
      <w:pPr>
        <w:pStyle w:val="2"/>
        <w:snapToGrid w:val="0"/>
        <w:jc w:val="center"/>
        <w:rPr>
          <w:rFonts w:hint="default" w:ascii="黑体" w:hAnsi="黑体" w:eastAsia="黑体" w:cs="黑体"/>
          <w:sz w:val="44"/>
          <w:szCs w:val="44"/>
          <w:lang w:val="en-US" w:eastAsia="zh-CN"/>
        </w:rPr>
      </w:pPr>
      <w:r>
        <w:rPr>
          <w:rFonts w:hint="eastAsia" w:ascii="黑体" w:hAnsi="黑体" w:eastAsia="黑体" w:cs="黑体"/>
          <w:b/>
          <w:bCs/>
          <w:color w:val="1A1A1A"/>
          <w:kern w:val="44"/>
          <w:sz w:val="44"/>
          <w:szCs w:val="44"/>
          <w:lang w:val="en-US" w:eastAsia="zh-CN"/>
        </w:rPr>
        <w:t>小程序赛道</w:t>
      </w:r>
    </w:p>
    <w:p>
      <w:pPr>
        <w:jc w:val="center"/>
        <w:rPr>
          <w:rFonts w:ascii="微软雅黑" w:hAnsi="微软雅黑" w:eastAsia="微软雅黑"/>
        </w:rPr>
      </w:pPr>
    </w:p>
    <w:p>
      <w:pPr>
        <w:jc w:val="center"/>
        <w:rPr>
          <w:rFonts w:ascii="微软雅黑" w:hAnsi="微软雅黑" w:eastAsia="微软雅黑"/>
        </w:rPr>
      </w:pPr>
      <w:r>
        <w:rPr>
          <w:rFonts w:hint="eastAsia" w:ascii="微软雅黑" w:hAnsi="微软雅黑" w:eastAsia="微软雅黑"/>
        </w:rPr>
        <w:drawing>
          <wp:inline distT="0" distB="0" distL="114300" distR="114300">
            <wp:extent cx="1831975" cy="2316480"/>
            <wp:effectExtent l="0" t="0" r="9525" b="7620"/>
            <wp:docPr id="16" name="图片 1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ogo"/>
                    <pic:cNvPicPr>
                      <a:picLocks noChangeAspect="1"/>
                    </pic:cNvPicPr>
                  </pic:nvPicPr>
                  <pic:blipFill>
                    <a:blip r:embed="rId4"/>
                    <a:stretch>
                      <a:fillRect/>
                    </a:stretch>
                  </pic:blipFill>
                  <pic:spPr>
                    <a:xfrm>
                      <a:off x="0" y="0"/>
                      <a:ext cx="1831975" cy="2316480"/>
                    </a:xfrm>
                    <a:prstGeom prst="rect">
                      <a:avLst/>
                    </a:prstGeom>
                  </pic:spPr>
                </pic:pic>
              </a:graphicData>
            </a:graphic>
          </wp:inline>
        </w:drawing>
      </w:r>
      <w:bookmarkStart w:id="232" w:name="_GoBack"/>
      <w:bookmarkEnd w:id="232"/>
    </w:p>
    <w:p>
      <w:pPr>
        <w:pStyle w:val="2"/>
        <w:jc w:val="center"/>
        <w:rPr>
          <w:rFonts w:ascii="黑体" w:hAnsi="黑体" w:eastAsia="黑体" w:cs="黑体"/>
          <w:sz w:val="52"/>
          <w:szCs w:val="52"/>
        </w:rPr>
      </w:pPr>
      <w:bookmarkStart w:id="0" w:name="_Toc1275"/>
      <w:bookmarkStart w:id="1" w:name="_Toc19520"/>
      <w:bookmarkStart w:id="2" w:name="_Toc9323"/>
      <w:bookmarkStart w:id="3" w:name="_Toc28179"/>
      <w:bookmarkStart w:id="4" w:name="_Toc19635"/>
      <w:r>
        <w:rPr>
          <w:rFonts w:hint="eastAsia" w:ascii="黑体" w:hAnsi="黑体" w:eastAsia="黑体" w:cs="黑体"/>
          <w:sz w:val="52"/>
          <w:szCs w:val="52"/>
        </w:rPr>
        <w:t>寻物森林</w:t>
      </w:r>
      <w:r>
        <w:rPr>
          <w:rFonts w:hint="eastAsia" w:ascii="黑体" w:hAnsi="黑体" w:eastAsia="黑体" w:cs="黑体"/>
          <w:sz w:val="52"/>
          <w:szCs w:val="52"/>
          <w:lang w:val="en-US" w:eastAsia="zh-CN"/>
        </w:rPr>
        <w:t>设计</w:t>
      </w:r>
      <w:r>
        <w:rPr>
          <w:rFonts w:hint="eastAsia" w:ascii="黑体" w:hAnsi="黑体" w:eastAsia="黑体" w:cs="黑体"/>
          <w:sz w:val="52"/>
          <w:szCs w:val="52"/>
        </w:rPr>
        <w:t>文档</w:t>
      </w:r>
      <w:bookmarkEnd w:id="0"/>
      <w:bookmarkEnd w:id="1"/>
      <w:bookmarkEnd w:id="2"/>
      <w:bookmarkEnd w:id="3"/>
      <w:bookmarkEnd w:id="4"/>
    </w:p>
    <w:p>
      <w:pPr>
        <w:jc w:val="center"/>
        <w:rPr>
          <w:rFonts w:hint="eastAsia" w:ascii="微软雅黑" w:hAnsi="微软雅黑" w:eastAsia="微软雅黑"/>
          <w:lang w:val="en-US" w:eastAsia="zh-CN"/>
        </w:rPr>
      </w:pPr>
      <w:r>
        <w:rPr>
          <w:rFonts w:hint="eastAsia" w:ascii="微软雅黑" w:hAnsi="微软雅黑" w:eastAsia="微软雅黑"/>
          <w:lang w:val="en-US" w:eastAsia="zh-CN"/>
        </w:rPr>
        <w:t>作者：麦锋源、张洁琳</w:t>
      </w:r>
    </w:p>
    <w:p>
      <w:pPr>
        <w:jc w:val="center"/>
        <w:rPr>
          <w:rFonts w:hint="eastAsia" w:ascii="微软雅黑" w:hAnsi="微软雅黑" w:eastAsia="微软雅黑"/>
          <w:lang w:val="en-US" w:eastAsia="zh-CN"/>
        </w:rPr>
      </w:pPr>
      <w:r>
        <w:rPr>
          <w:rFonts w:hint="eastAsia" w:ascii="微软雅黑" w:hAnsi="微软雅黑" w:eastAsia="微软雅黑"/>
          <w:lang w:val="en-US" w:eastAsia="zh-CN"/>
        </w:rPr>
        <w:t>项目进展：已上线，迭代至1.0.9版本</w:t>
      </w:r>
    </w:p>
    <w:p>
      <w:pPr>
        <w:jc w:val="center"/>
        <w:rPr>
          <w:rFonts w:hint="default" w:ascii="微软雅黑" w:hAnsi="微软雅黑" w:eastAsia="微软雅黑"/>
          <w:lang w:val="en-US" w:eastAsia="zh-CN"/>
        </w:rPr>
      </w:pPr>
      <w:r>
        <w:rPr>
          <w:rFonts w:hint="eastAsia" w:ascii="微软雅黑" w:hAnsi="微软雅黑" w:eastAsia="微软雅黑"/>
          <w:lang w:val="en-US" w:eastAsia="zh-CN"/>
        </w:rPr>
        <w:t>作品描述：失物招领平台</w:t>
      </w:r>
    </w:p>
    <w:p>
      <w:r>
        <w:rPr>
          <w:rFonts w:ascii="微软雅黑" w:hAnsi="微软雅黑" w:eastAsia="微软雅黑"/>
        </w:rPr>
        <w:br w:type="page"/>
      </w:r>
      <w:bookmarkStart w:id="5" w:name="_Toc31016"/>
      <w:bookmarkStart w:id="6" w:name="_Toc14749"/>
      <w:bookmarkStart w:id="7" w:name="_Toc12755"/>
      <w:r>
        <w:fldChar w:fldCharType="begin"/>
      </w:r>
      <w:r>
        <w:instrText xml:space="preserve">TOC \o "1-3" \h \u </w:instrText>
      </w:r>
      <w:r>
        <w:fldChar w:fldCharType="separate"/>
      </w:r>
    </w:p>
    <w:p>
      <w:pPr>
        <w:pStyle w:val="10"/>
        <w:tabs>
          <w:tab w:val="right" w:leader="dot" w:pos="9072"/>
        </w:tabs>
      </w:pPr>
      <w:r>
        <w:fldChar w:fldCharType="begin"/>
      </w:r>
      <w:r>
        <w:instrText xml:space="preserve"> HYPERLINK \l "_Toc21481" </w:instrText>
      </w:r>
      <w:r>
        <w:fldChar w:fldCharType="separate"/>
      </w:r>
      <w:r>
        <w:rPr>
          <w:rFonts w:hint="eastAsia" w:ascii="微软雅黑" w:hAnsi="微软雅黑" w:eastAsia="微软雅黑"/>
        </w:rPr>
        <w:t>一、项目介绍</w:t>
      </w:r>
      <w:r>
        <w:tab/>
      </w:r>
      <w:r>
        <w:fldChar w:fldCharType="begin"/>
      </w:r>
      <w:r>
        <w:instrText xml:space="preserve"> PAGEREF _Toc21481 </w:instrText>
      </w:r>
      <w:r>
        <w:fldChar w:fldCharType="separate"/>
      </w:r>
      <w:r>
        <w:t>5</w:t>
      </w:r>
      <w:r>
        <w:fldChar w:fldCharType="end"/>
      </w:r>
      <w:r>
        <w:fldChar w:fldCharType="end"/>
      </w:r>
    </w:p>
    <w:p>
      <w:pPr>
        <w:pStyle w:val="11"/>
        <w:tabs>
          <w:tab w:val="right" w:leader="dot" w:pos="9072"/>
        </w:tabs>
      </w:pPr>
      <w:r>
        <w:fldChar w:fldCharType="begin"/>
      </w:r>
      <w:r>
        <w:instrText xml:space="preserve"> HYPERLINK \l "_Toc13282" </w:instrText>
      </w:r>
      <w:r>
        <w:fldChar w:fldCharType="separate"/>
      </w:r>
      <w:r>
        <w:rPr>
          <w:rFonts w:ascii="微软雅黑" w:hAnsi="微软雅黑" w:eastAsia="微软雅黑"/>
          <w:bCs/>
        </w:rPr>
        <w:t xml:space="preserve">1. </w:t>
      </w:r>
      <w:r>
        <w:rPr>
          <w:rFonts w:ascii="微软雅黑" w:hAnsi="微软雅黑" w:eastAsia="微软雅黑"/>
        </w:rPr>
        <w:t>开发背景</w:t>
      </w:r>
      <w:r>
        <w:tab/>
      </w:r>
      <w:r>
        <w:fldChar w:fldCharType="begin"/>
      </w:r>
      <w:r>
        <w:instrText xml:space="preserve"> PAGEREF _Toc13282 </w:instrText>
      </w:r>
      <w:r>
        <w:fldChar w:fldCharType="separate"/>
      </w:r>
      <w:r>
        <w:t>5</w:t>
      </w:r>
      <w:r>
        <w:fldChar w:fldCharType="end"/>
      </w:r>
      <w:r>
        <w:fldChar w:fldCharType="end"/>
      </w:r>
    </w:p>
    <w:p>
      <w:pPr>
        <w:pStyle w:val="11"/>
        <w:tabs>
          <w:tab w:val="right" w:leader="dot" w:pos="9072"/>
        </w:tabs>
      </w:pPr>
      <w:r>
        <w:fldChar w:fldCharType="begin"/>
      </w:r>
      <w:r>
        <w:instrText xml:space="preserve"> HYPERLINK \l "_Toc7610" </w:instrText>
      </w:r>
      <w:r>
        <w:fldChar w:fldCharType="separate"/>
      </w:r>
      <w:r>
        <w:rPr>
          <w:rFonts w:ascii="微软雅黑" w:hAnsi="微软雅黑" w:eastAsia="微软雅黑"/>
          <w:bCs/>
        </w:rPr>
        <w:t xml:space="preserve">2. </w:t>
      </w:r>
      <w:r>
        <w:rPr>
          <w:rFonts w:ascii="微软雅黑" w:hAnsi="微软雅黑" w:eastAsia="微软雅黑"/>
        </w:rPr>
        <w:t>需求分析</w:t>
      </w:r>
      <w:r>
        <w:tab/>
      </w:r>
      <w:r>
        <w:fldChar w:fldCharType="begin"/>
      </w:r>
      <w:r>
        <w:instrText xml:space="preserve"> PAGEREF _Toc7610 </w:instrText>
      </w:r>
      <w:r>
        <w:fldChar w:fldCharType="separate"/>
      </w:r>
      <w:r>
        <w:t>5</w:t>
      </w:r>
      <w:r>
        <w:fldChar w:fldCharType="end"/>
      </w:r>
      <w:r>
        <w:fldChar w:fldCharType="end"/>
      </w:r>
    </w:p>
    <w:p>
      <w:pPr>
        <w:pStyle w:val="11"/>
        <w:tabs>
          <w:tab w:val="right" w:leader="dot" w:pos="9072"/>
        </w:tabs>
      </w:pPr>
      <w:r>
        <w:fldChar w:fldCharType="begin"/>
      </w:r>
      <w:r>
        <w:instrText xml:space="preserve"> HYPERLINK \l "_Toc18523" </w:instrText>
      </w:r>
      <w:r>
        <w:fldChar w:fldCharType="separate"/>
      </w:r>
      <w:r>
        <w:rPr>
          <w:rFonts w:ascii="微软雅黑" w:hAnsi="微软雅黑" w:eastAsia="微软雅黑"/>
          <w:bCs/>
        </w:rPr>
        <w:t xml:space="preserve">3. </w:t>
      </w:r>
      <w:r>
        <w:rPr>
          <w:rFonts w:ascii="微软雅黑" w:hAnsi="微软雅黑" w:eastAsia="微软雅黑"/>
        </w:rPr>
        <w:t>线下服务结合可行性分析</w:t>
      </w:r>
      <w:r>
        <w:tab/>
      </w:r>
      <w:r>
        <w:fldChar w:fldCharType="begin"/>
      </w:r>
      <w:r>
        <w:instrText xml:space="preserve"> PAGEREF _Toc18523 </w:instrText>
      </w:r>
      <w:r>
        <w:fldChar w:fldCharType="separate"/>
      </w:r>
      <w:r>
        <w:t>7</w:t>
      </w:r>
      <w:r>
        <w:fldChar w:fldCharType="end"/>
      </w:r>
      <w:r>
        <w:fldChar w:fldCharType="end"/>
      </w:r>
    </w:p>
    <w:p>
      <w:pPr>
        <w:pStyle w:val="7"/>
        <w:tabs>
          <w:tab w:val="right" w:leader="dot" w:pos="9072"/>
        </w:tabs>
      </w:pPr>
      <w:r>
        <w:fldChar w:fldCharType="begin"/>
      </w:r>
      <w:r>
        <w:instrText xml:space="preserve"> HYPERLINK \l "_Toc16303" </w:instrText>
      </w:r>
      <w:r>
        <w:fldChar w:fldCharType="separate"/>
      </w:r>
      <w:r>
        <w:rPr>
          <w:rFonts w:ascii="微软雅黑" w:hAnsi="微软雅黑" w:eastAsia="微软雅黑" w:cstheme="majorBidi"/>
          <w:bCs/>
        </w:rPr>
        <w:t xml:space="preserve">4. </w:t>
      </w:r>
      <w:r>
        <w:rPr>
          <w:rFonts w:ascii="微软雅黑" w:hAnsi="微软雅黑" w:eastAsia="微软雅黑" w:cstheme="majorBidi"/>
        </w:rPr>
        <w:t>用户画像</w:t>
      </w:r>
      <w:r>
        <w:tab/>
      </w:r>
      <w:r>
        <w:fldChar w:fldCharType="begin"/>
      </w:r>
      <w:r>
        <w:instrText xml:space="preserve"> PAGEREF _Toc16303 </w:instrText>
      </w:r>
      <w:r>
        <w:fldChar w:fldCharType="separate"/>
      </w:r>
      <w:r>
        <w:t>8</w:t>
      </w:r>
      <w:r>
        <w:fldChar w:fldCharType="end"/>
      </w:r>
      <w:r>
        <w:fldChar w:fldCharType="end"/>
      </w:r>
    </w:p>
    <w:p>
      <w:pPr>
        <w:pStyle w:val="11"/>
        <w:tabs>
          <w:tab w:val="right" w:leader="dot" w:pos="9072"/>
        </w:tabs>
      </w:pPr>
      <w:r>
        <w:fldChar w:fldCharType="begin"/>
      </w:r>
      <w:r>
        <w:instrText xml:space="preserve"> HYPERLINK \l "_Toc9468" </w:instrText>
      </w:r>
      <w:r>
        <w:fldChar w:fldCharType="separate"/>
      </w:r>
      <w:r>
        <w:rPr>
          <w:rFonts w:hint="eastAsia" w:ascii="微软雅黑" w:hAnsi="微软雅黑" w:eastAsia="微软雅黑"/>
        </w:rPr>
        <w:t>5.</w:t>
      </w:r>
      <w:r>
        <w:rPr>
          <w:rFonts w:ascii="微软雅黑" w:hAnsi="微软雅黑" w:eastAsia="微软雅黑"/>
        </w:rPr>
        <w:t xml:space="preserve"> 痛点与解决的实际问题</w:t>
      </w:r>
      <w:r>
        <w:tab/>
      </w:r>
      <w:r>
        <w:fldChar w:fldCharType="begin"/>
      </w:r>
      <w:r>
        <w:instrText xml:space="preserve"> PAGEREF _Toc9468 </w:instrText>
      </w:r>
      <w:r>
        <w:fldChar w:fldCharType="separate"/>
      </w:r>
      <w:r>
        <w:t>9</w:t>
      </w:r>
      <w:r>
        <w:fldChar w:fldCharType="end"/>
      </w:r>
      <w:r>
        <w:fldChar w:fldCharType="end"/>
      </w:r>
    </w:p>
    <w:p>
      <w:pPr>
        <w:pStyle w:val="7"/>
        <w:tabs>
          <w:tab w:val="right" w:leader="dot" w:pos="9072"/>
        </w:tabs>
      </w:pPr>
      <w:r>
        <w:fldChar w:fldCharType="begin"/>
      </w:r>
      <w:r>
        <w:instrText xml:space="preserve"> HYPERLINK \l "_Toc16489" </w:instrText>
      </w:r>
      <w:r>
        <w:fldChar w:fldCharType="separate"/>
      </w:r>
      <w:r>
        <w:rPr>
          <w:rFonts w:hint="eastAsia" w:ascii="微软雅黑" w:hAnsi="微软雅黑" w:eastAsia="微软雅黑"/>
        </w:rPr>
        <w:t>5</w:t>
      </w:r>
      <w:r>
        <w:rPr>
          <w:rFonts w:ascii="微软雅黑" w:hAnsi="微软雅黑" w:eastAsia="微软雅黑"/>
        </w:rPr>
        <w:t>.1 降低拾物门槛</w:t>
      </w:r>
      <w:r>
        <w:tab/>
      </w:r>
      <w:r>
        <w:fldChar w:fldCharType="begin"/>
      </w:r>
      <w:r>
        <w:instrText xml:space="preserve"> PAGEREF _Toc16489 </w:instrText>
      </w:r>
      <w:r>
        <w:fldChar w:fldCharType="separate"/>
      </w:r>
      <w:r>
        <w:t>9</w:t>
      </w:r>
      <w:r>
        <w:fldChar w:fldCharType="end"/>
      </w:r>
      <w:r>
        <w:fldChar w:fldCharType="end"/>
      </w:r>
    </w:p>
    <w:p>
      <w:pPr>
        <w:pStyle w:val="7"/>
        <w:tabs>
          <w:tab w:val="right" w:leader="dot" w:pos="9072"/>
        </w:tabs>
      </w:pPr>
      <w:r>
        <w:fldChar w:fldCharType="begin"/>
      </w:r>
      <w:r>
        <w:instrText xml:space="preserve"> HYPERLINK \l "_Toc17559" </w:instrText>
      </w:r>
      <w:r>
        <w:fldChar w:fldCharType="separate"/>
      </w:r>
      <w:r>
        <w:rPr>
          <w:rFonts w:hint="eastAsia" w:ascii="微软雅黑" w:hAnsi="微软雅黑" w:eastAsia="微软雅黑"/>
        </w:rPr>
        <w:t>5</w:t>
      </w:r>
      <w:r>
        <w:rPr>
          <w:rFonts w:ascii="微软雅黑" w:hAnsi="微软雅黑" w:eastAsia="微软雅黑"/>
        </w:rPr>
        <w:t>.2 更全面展示失物信息</w:t>
      </w:r>
      <w:r>
        <w:tab/>
      </w:r>
      <w:r>
        <w:fldChar w:fldCharType="begin"/>
      </w:r>
      <w:r>
        <w:instrText xml:space="preserve"> PAGEREF _Toc17559 </w:instrText>
      </w:r>
      <w:r>
        <w:fldChar w:fldCharType="separate"/>
      </w:r>
      <w:r>
        <w:t>10</w:t>
      </w:r>
      <w:r>
        <w:fldChar w:fldCharType="end"/>
      </w:r>
      <w:r>
        <w:fldChar w:fldCharType="end"/>
      </w:r>
    </w:p>
    <w:p>
      <w:pPr>
        <w:pStyle w:val="7"/>
        <w:tabs>
          <w:tab w:val="right" w:leader="dot" w:pos="9072"/>
        </w:tabs>
      </w:pPr>
      <w:r>
        <w:fldChar w:fldCharType="begin"/>
      </w:r>
      <w:r>
        <w:instrText xml:space="preserve"> HYPERLINK \l "_Toc19292" </w:instrText>
      </w:r>
      <w:r>
        <w:fldChar w:fldCharType="separate"/>
      </w:r>
      <w:r>
        <w:rPr>
          <w:rFonts w:hint="eastAsia" w:ascii="微软雅黑" w:hAnsi="微软雅黑" w:eastAsia="微软雅黑"/>
        </w:rPr>
        <w:t>5</w:t>
      </w:r>
      <w:r>
        <w:rPr>
          <w:rFonts w:ascii="微软雅黑" w:hAnsi="微软雅黑" w:eastAsia="微软雅黑"/>
        </w:rPr>
        <w:t>.3 鼓励大学生参与公益活动</w:t>
      </w:r>
      <w:r>
        <w:tab/>
      </w:r>
      <w:r>
        <w:fldChar w:fldCharType="begin"/>
      </w:r>
      <w:r>
        <w:instrText xml:space="preserve"> PAGEREF _Toc19292 </w:instrText>
      </w:r>
      <w:r>
        <w:fldChar w:fldCharType="separate"/>
      </w:r>
      <w:r>
        <w:t>11</w:t>
      </w:r>
      <w:r>
        <w:fldChar w:fldCharType="end"/>
      </w:r>
      <w:r>
        <w:fldChar w:fldCharType="end"/>
      </w:r>
    </w:p>
    <w:p>
      <w:pPr>
        <w:pStyle w:val="10"/>
        <w:tabs>
          <w:tab w:val="right" w:leader="dot" w:pos="9072"/>
        </w:tabs>
      </w:pPr>
      <w:r>
        <w:fldChar w:fldCharType="begin"/>
      </w:r>
      <w:r>
        <w:instrText xml:space="preserve"> HYPERLINK \l "_Toc30994" </w:instrText>
      </w:r>
      <w:r>
        <w:fldChar w:fldCharType="separate"/>
      </w:r>
      <w:r>
        <w:rPr>
          <w:rFonts w:ascii="微软雅黑" w:hAnsi="微软雅黑" w:eastAsia="微软雅黑"/>
        </w:rPr>
        <w:t>二、产品设计</w:t>
      </w:r>
      <w:r>
        <w:tab/>
      </w:r>
      <w:r>
        <w:fldChar w:fldCharType="begin"/>
      </w:r>
      <w:r>
        <w:instrText xml:space="preserve"> PAGEREF _Toc30994 </w:instrText>
      </w:r>
      <w:r>
        <w:fldChar w:fldCharType="separate"/>
      </w:r>
      <w:r>
        <w:t>12</w:t>
      </w:r>
      <w:r>
        <w:fldChar w:fldCharType="end"/>
      </w:r>
      <w:r>
        <w:fldChar w:fldCharType="end"/>
      </w:r>
    </w:p>
    <w:p>
      <w:pPr>
        <w:pStyle w:val="11"/>
        <w:tabs>
          <w:tab w:val="right" w:leader="dot" w:pos="9072"/>
        </w:tabs>
      </w:pPr>
      <w:r>
        <w:fldChar w:fldCharType="begin"/>
      </w:r>
      <w:r>
        <w:instrText xml:space="preserve"> HYPERLINK \l "_Toc30225" </w:instrText>
      </w:r>
      <w:r>
        <w:fldChar w:fldCharType="separate"/>
      </w:r>
      <w:r>
        <w:rPr>
          <w:rFonts w:ascii="微软雅黑" w:hAnsi="微软雅黑" w:eastAsia="微软雅黑"/>
          <w:bCs/>
        </w:rPr>
        <w:t xml:space="preserve">1. </w:t>
      </w:r>
      <w:r>
        <w:rPr>
          <w:rFonts w:hint="eastAsia" w:ascii="微软雅黑" w:hAnsi="微软雅黑" w:eastAsia="微软雅黑"/>
        </w:rPr>
        <w:t>产品</w:t>
      </w:r>
      <w:r>
        <w:rPr>
          <w:rFonts w:ascii="微软雅黑" w:hAnsi="微软雅黑" w:eastAsia="微软雅黑"/>
        </w:rPr>
        <w:t>说明</w:t>
      </w:r>
      <w:r>
        <w:tab/>
      </w:r>
      <w:r>
        <w:fldChar w:fldCharType="begin"/>
      </w:r>
      <w:r>
        <w:instrText xml:space="preserve"> PAGEREF _Toc30225 </w:instrText>
      </w:r>
      <w:r>
        <w:fldChar w:fldCharType="separate"/>
      </w:r>
      <w:r>
        <w:t>12</w:t>
      </w:r>
      <w:r>
        <w:fldChar w:fldCharType="end"/>
      </w:r>
      <w:r>
        <w:fldChar w:fldCharType="end"/>
      </w:r>
    </w:p>
    <w:p>
      <w:pPr>
        <w:pStyle w:val="11"/>
        <w:tabs>
          <w:tab w:val="right" w:leader="dot" w:pos="9072"/>
        </w:tabs>
      </w:pPr>
      <w:r>
        <w:fldChar w:fldCharType="begin"/>
      </w:r>
      <w:r>
        <w:instrText xml:space="preserve"> HYPERLINK \l "_Toc18466" </w:instrText>
      </w:r>
      <w:r>
        <w:fldChar w:fldCharType="separate"/>
      </w:r>
      <w:r>
        <w:rPr>
          <w:rFonts w:ascii="微软雅黑" w:hAnsi="微软雅黑" w:eastAsia="微软雅黑"/>
          <w:bCs/>
        </w:rPr>
        <w:t xml:space="preserve">2. </w:t>
      </w:r>
      <w:r>
        <w:rPr>
          <w:rFonts w:ascii="微软雅黑" w:hAnsi="微软雅黑" w:eastAsia="微软雅黑"/>
        </w:rPr>
        <w:t>应用场景</w:t>
      </w:r>
      <w:r>
        <w:tab/>
      </w:r>
      <w:r>
        <w:fldChar w:fldCharType="begin"/>
      </w:r>
      <w:r>
        <w:instrText xml:space="preserve"> PAGEREF _Toc18466 </w:instrText>
      </w:r>
      <w:r>
        <w:fldChar w:fldCharType="separate"/>
      </w:r>
      <w:r>
        <w:t>13</w:t>
      </w:r>
      <w:r>
        <w:fldChar w:fldCharType="end"/>
      </w:r>
      <w:r>
        <w:fldChar w:fldCharType="end"/>
      </w:r>
    </w:p>
    <w:p>
      <w:pPr>
        <w:pStyle w:val="7"/>
        <w:tabs>
          <w:tab w:val="right" w:leader="dot" w:pos="9072"/>
        </w:tabs>
      </w:pPr>
      <w:r>
        <w:fldChar w:fldCharType="begin"/>
      </w:r>
      <w:r>
        <w:instrText xml:space="preserve"> HYPERLINK \l "_Toc9330" </w:instrText>
      </w:r>
      <w:r>
        <w:fldChar w:fldCharType="separate"/>
      </w:r>
      <w:r>
        <w:rPr>
          <w:rFonts w:ascii="微软雅黑" w:hAnsi="微软雅黑" w:eastAsia="微软雅黑"/>
        </w:rPr>
        <w:t>2.1 失物招领</w:t>
      </w:r>
      <w:r>
        <w:tab/>
      </w:r>
      <w:r>
        <w:fldChar w:fldCharType="begin"/>
      </w:r>
      <w:r>
        <w:instrText xml:space="preserve"> PAGEREF _Toc9330 </w:instrText>
      </w:r>
      <w:r>
        <w:fldChar w:fldCharType="separate"/>
      </w:r>
      <w:r>
        <w:t>13</w:t>
      </w:r>
      <w:r>
        <w:fldChar w:fldCharType="end"/>
      </w:r>
      <w:r>
        <w:fldChar w:fldCharType="end"/>
      </w:r>
    </w:p>
    <w:p>
      <w:pPr>
        <w:pStyle w:val="7"/>
        <w:tabs>
          <w:tab w:val="right" w:leader="dot" w:pos="9072"/>
        </w:tabs>
      </w:pPr>
      <w:r>
        <w:fldChar w:fldCharType="begin"/>
      </w:r>
      <w:r>
        <w:instrText xml:space="preserve"> HYPERLINK \l "_Toc20207" </w:instrText>
      </w:r>
      <w:r>
        <w:fldChar w:fldCharType="separate"/>
      </w:r>
      <w:r>
        <w:rPr>
          <w:rFonts w:ascii="微软雅黑" w:hAnsi="微软雅黑" w:eastAsia="微软雅黑"/>
        </w:rPr>
        <w:t>2.2 拾物待领</w:t>
      </w:r>
      <w:r>
        <w:tab/>
      </w:r>
      <w:r>
        <w:fldChar w:fldCharType="begin"/>
      </w:r>
      <w:r>
        <w:instrText xml:space="preserve"> PAGEREF _Toc20207 </w:instrText>
      </w:r>
      <w:r>
        <w:fldChar w:fldCharType="separate"/>
      </w:r>
      <w:r>
        <w:t>13</w:t>
      </w:r>
      <w:r>
        <w:fldChar w:fldCharType="end"/>
      </w:r>
      <w:r>
        <w:fldChar w:fldCharType="end"/>
      </w:r>
    </w:p>
    <w:p>
      <w:pPr>
        <w:pStyle w:val="11"/>
        <w:tabs>
          <w:tab w:val="right" w:leader="dot" w:pos="9072"/>
        </w:tabs>
      </w:pPr>
      <w:r>
        <w:fldChar w:fldCharType="begin"/>
      </w:r>
      <w:r>
        <w:instrText xml:space="preserve"> HYPERLINK \l "_Toc11360" </w:instrText>
      </w:r>
      <w:r>
        <w:fldChar w:fldCharType="separate"/>
      </w:r>
      <w:r>
        <w:rPr>
          <w:rFonts w:ascii="微软雅黑" w:hAnsi="微软雅黑" w:eastAsia="微软雅黑"/>
          <w:bCs/>
        </w:rPr>
        <w:t xml:space="preserve">3. </w:t>
      </w:r>
      <w:r>
        <w:rPr>
          <w:rFonts w:ascii="微软雅黑" w:hAnsi="微软雅黑" w:eastAsia="微软雅黑"/>
        </w:rPr>
        <w:t>创新点与价值</w:t>
      </w:r>
      <w:r>
        <w:tab/>
      </w:r>
      <w:r>
        <w:fldChar w:fldCharType="begin"/>
      </w:r>
      <w:r>
        <w:instrText xml:space="preserve"> PAGEREF _Toc11360 </w:instrText>
      </w:r>
      <w:r>
        <w:fldChar w:fldCharType="separate"/>
      </w:r>
      <w:r>
        <w:t>14</w:t>
      </w:r>
      <w:r>
        <w:fldChar w:fldCharType="end"/>
      </w:r>
      <w:r>
        <w:fldChar w:fldCharType="end"/>
      </w:r>
    </w:p>
    <w:p>
      <w:pPr>
        <w:pStyle w:val="7"/>
        <w:tabs>
          <w:tab w:val="right" w:leader="dot" w:pos="9072"/>
        </w:tabs>
      </w:pPr>
      <w:r>
        <w:fldChar w:fldCharType="begin"/>
      </w:r>
      <w:r>
        <w:instrText xml:space="preserve"> HYPERLINK \l "_Toc27585" </w:instrText>
      </w:r>
      <w:r>
        <w:fldChar w:fldCharType="separate"/>
      </w:r>
      <w:r>
        <w:rPr>
          <w:rFonts w:ascii="微软雅黑" w:hAnsi="微软雅黑" w:eastAsia="微软雅黑"/>
        </w:rPr>
        <w:t>3.1 传统产品形态的互联网化改造</w:t>
      </w:r>
      <w:r>
        <w:tab/>
      </w:r>
      <w:r>
        <w:fldChar w:fldCharType="begin"/>
      </w:r>
      <w:r>
        <w:instrText xml:space="preserve"> PAGEREF _Toc27585 </w:instrText>
      </w:r>
      <w:r>
        <w:fldChar w:fldCharType="separate"/>
      </w:r>
      <w:r>
        <w:t>14</w:t>
      </w:r>
      <w:r>
        <w:fldChar w:fldCharType="end"/>
      </w:r>
      <w:r>
        <w:fldChar w:fldCharType="end"/>
      </w:r>
    </w:p>
    <w:p>
      <w:pPr>
        <w:pStyle w:val="7"/>
        <w:tabs>
          <w:tab w:val="right" w:leader="dot" w:pos="9072"/>
        </w:tabs>
      </w:pPr>
      <w:r>
        <w:fldChar w:fldCharType="begin"/>
      </w:r>
      <w:r>
        <w:instrText xml:space="preserve"> HYPERLINK \l "_Toc6960" </w:instrText>
      </w:r>
      <w:r>
        <w:fldChar w:fldCharType="separate"/>
      </w:r>
      <w:r>
        <w:rPr>
          <w:rFonts w:ascii="微软雅黑" w:hAnsi="微软雅黑" w:eastAsia="微软雅黑"/>
        </w:rPr>
        <w:t>3.2 智能数字化公益</w:t>
      </w:r>
      <w:r>
        <w:tab/>
      </w:r>
      <w:r>
        <w:fldChar w:fldCharType="begin"/>
      </w:r>
      <w:r>
        <w:instrText xml:space="preserve"> PAGEREF _Toc6960 </w:instrText>
      </w:r>
      <w:r>
        <w:fldChar w:fldCharType="separate"/>
      </w:r>
      <w:r>
        <w:t>14</w:t>
      </w:r>
      <w:r>
        <w:fldChar w:fldCharType="end"/>
      </w:r>
      <w:r>
        <w:fldChar w:fldCharType="end"/>
      </w:r>
    </w:p>
    <w:p>
      <w:pPr>
        <w:pStyle w:val="7"/>
        <w:tabs>
          <w:tab w:val="right" w:leader="dot" w:pos="9072"/>
        </w:tabs>
      </w:pPr>
      <w:r>
        <w:fldChar w:fldCharType="begin"/>
      </w:r>
      <w:r>
        <w:instrText xml:space="preserve"> HYPERLINK \l "_Toc9764" </w:instrText>
      </w:r>
      <w:r>
        <w:fldChar w:fldCharType="separate"/>
      </w:r>
      <w:r>
        <w:rPr>
          <w:rFonts w:ascii="微软雅黑" w:hAnsi="微软雅黑" w:eastAsia="微软雅黑"/>
        </w:rPr>
        <w:t>3.3 智能信息录入</w:t>
      </w:r>
      <w:r>
        <w:tab/>
      </w:r>
      <w:r>
        <w:fldChar w:fldCharType="begin"/>
      </w:r>
      <w:r>
        <w:instrText xml:space="preserve"> PAGEREF _Toc9764 </w:instrText>
      </w:r>
      <w:r>
        <w:fldChar w:fldCharType="separate"/>
      </w:r>
      <w:r>
        <w:t>15</w:t>
      </w:r>
      <w:r>
        <w:fldChar w:fldCharType="end"/>
      </w:r>
      <w:r>
        <w:fldChar w:fldCharType="end"/>
      </w:r>
    </w:p>
    <w:p>
      <w:pPr>
        <w:pStyle w:val="10"/>
        <w:tabs>
          <w:tab w:val="right" w:leader="dot" w:pos="9072"/>
        </w:tabs>
      </w:pPr>
      <w:r>
        <w:fldChar w:fldCharType="begin"/>
      </w:r>
      <w:r>
        <w:instrText xml:space="preserve"> HYPERLINK \l "_Toc21429" </w:instrText>
      </w:r>
      <w:r>
        <w:fldChar w:fldCharType="separate"/>
      </w:r>
      <w:r>
        <w:rPr>
          <w:rFonts w:ascii="微软雅黑" w:hAnsi="微软雅黑" w:eastAsia="微软雅黑"/>
        </w:rPr>
        <w:t>三、交互与界面设计</w:t>
      </w:r>
      <w:r>
        <w:tab/>
      </w:r>
      <w:r>
        <w:fldChar w:fldCharType="begin"/>
      </w:r>
      <w:r>
        <w:instrText xml:space="preserve"> PAGEREF _Toc21429 </w:instrText>
      </w:r>
      <w:r>
        <w:fldChar w:fldCharType="separate"/>
      </w:r>
      <w:r>
        <w:t>16</w:t>
      </w:r>
      <w:r>
        <w:fldChar w:fldCharType="end"/>
      </w:r>
      <w:r>
        <w:fldChar w:fldCharType="end"/>
      </w:r>
    </w:p>
    <w:p>
      <w:pPr>
        <w:pStyle w:val="11"/>
        <w:tabs>
          <w:tab w:val="right" w:leader="dot" w:pos="9072"/>
        </w:tabs>
      </w:pPr>
      <w:r>
        <w:fldChar w:fldCharType="begin"/>
      </w:r>
      <w:r>
        <w:instrText xml:space="preserve"> HYPERLINK \l "_Toc20777" </w:instrText>
      </w:r>
      <w:r>
        <w:fldChar w:fldCharType="separate"/>
      </w:r>
      <w:r>
        <w:rPr>
          <w:rFonts w:ascii="微软雅黑" w:hAnsi="微软雅黑" w:eastAsia="微软雅黑"/>
          <w:bCs/>
        </w:rPr>
        <w:t xml:space="preserve">1. </w:t>
      </w:r>
      <w:r>
        <w:rPr>
          <w:rFonts w:ascii="微软雅黑" w:hAnsi="微软雅黑" w:eastAsia="微软雅黑"/>
        </w:rPr>
        <w:t>产品设计风格与主题：</w:t>
      </w:r>
      <w:r>
        <w:tab/>
      </w:r>
      <w:r>
        <w:fldChar w:fldCharType="begin"/>
      </w:r>
      <w:r>
        <w:instrText xml:space="preserve"> PAGEREF _Toc20777 </w:instrText>
      </w:r>
      <w:r>
        <w:fldChar w:fldCharType="separate"/>
      </w:r>
      <w:r>
        <w:t>16</w:t>
      </w:r>
      <w:r>
        <w:fldChar w:fldCharType="end"/>
      </w:r>
      <w:r>
        <w:fldChar w:fldCharType="end"/>
      </w:r>
    </w:p>
    <w:p>
      <w:pPr>
        <w:pStyle w:val="7"/>
        <w:tabs>
          <w:tab w:val="right" w:leader="dot" w:pos="9072"/>
        </w:tabs>
      </w:pPr>
      <w:r>
        <w:fldChar w:fldCharType="begin"/>
      </w:r>
      <w:r>
        <w:instrText xml:space="preserve"> HYPERLINK \l "_Toc12808" </w:instrText>
      </w:r>
      <w:r>
        <w:fldChar w:fldCharType="separate"/>
      </w:r>
      <w:r>
        <w:rPr>
          <w:rFonts w:hint="eastAsia" w:ascii="微软雅黑" w:hAnsi="微软雅黑" w:eastAsia="微软雅黑"/>
        </w:rPr>
        <w:t>1.1</w:t>
      </w:r>
      <w:r>
        <w:rPr>
          <w:rFonts w:ascii="微软雅黑" w:hAnsi="微软雅黑" w:eastAsia="微软雅黑"/>
        </w:rPr>
        <w:t>主题设计</w:t>
      </w:r>
      <w:r>
        <w:tab/>
      </w:r>
      <w:r>
        <w:fldChar w:fldCharType="begin"/>
      </w:r>
      <w:r>
        <w:instrText xml:space="preserve"> PAGEREF _Toc12808 </w:instrText>
      </w:r>
      <w:r>
        <w:fldChar w:fldCharType="separate"/>
      </w:r>
      <w:r>
        <w:t>16</w:t>
      </w:r>
      <w:r>
        <w:fldChar w:fldCharType="end"/>
      </w:r>
      <w:r>
        <w:fldChar w:fldCharType="end"/>
      </w:r>
    </w:p>
    <w:p>
      <w:pPr>
        <w:pStyle w:val="7"/>
        <w:tabs>
          <w:tab w:val="right" w:leader="dot" w:pos="9072"/>
        </w:tabs>
      </w:pPr>
      <w:r>
        <w:fldChar w:fldCharType="begin"/>
      </w:r>
      <w:r>
        <w:instrText xml:space="preserve"> HYPERLINK \l "_Toc170" </w:instrText>
      </w:r>
      <w:r>
        <w:fldChar w:fldCharType="separate"/>
      </w:r>
      <w:r>
        <w:rPr>
          <w:rFonts w:hint="eastAsia" w:ascii="微软雅黑" w:hAnsi="微软雅黑" w:eastAsia="微软雅黑"/>
        </w:rPr>
        <w:t xml:space="preserve">1.2 </w:t>
      </w:r>
      <w:r>
        <w:rPr>
          <w:rFonts w:ascii="微软雅黑" w:hAnsi="微软雅黑" w:eastAsia="微软雅黑"/>
        </w:rPr>
        <w:t>产品设计风格</w:t>
      </w:r>
      <w:r>
        <w:tab/>
      </w:r>
      <w:r>
        <w:fldChar w:fldCharType="begin"/>
      </w:r>
      <w:r>
        <w:instrText xml:space="preserve"> PAGEREF _Toc170 </w:instrText>
      </w:r>
      <w:r>
        <w:fldChar w:fldCharType="separate"/>
      </w:r>
      <w:r>
        <w:t>17</w:t>
      </w:r>
      <w:r>
        <w:fldChar w:fldCharType="end"/>
      </w:r>
      <w:r>
        <w:fldChar w:fldCharType="end"/>
      </w:r>
    </w:p>
    <w:p>
      <w:pPr>
        <w:pStyle w:val="11"/>
        <w:tabs>
          <w:tab w:val="right" w:leader="dot" w:pos="9072"/>
        </w:tabs>
      </w:pPr>
      <w:r>
        <w:fldChar w:fldCharType="begin"/>
      </w:r>
      <w:r>
        <w:instrText xml:space="preserve"> HYPERLINK \l "_Toc29121" </w:instrText>
      </w:r>
      <w:r>
        <w:fldChar w:fldCharType="separate"/>
      </w:r>
      <w:r>
        <w:rPr>
          <w:rFonts w:ascii="微软雅黑" w:hAnsi="微软雅黑" w:eastAsia="微软雅黑"/>
          <w:bCs/>
        </w:rPr>
        <w:t xml:space="preserve">2. </w:t>
      </w:r>
      <w:r>
        <w:rPr>
          <w:rFonts w:ascii="微软雅黑" w:hAnsi="微软雅黑" w:eastAsia="微软雅黑"/>
        </w:rPr>
        <w:t>设计原则及呈现</w:t>
      </w:r>
      <w:r>
        <w:tab/>
      </w:r>
      <w:r>
        <w:fldChar w:fldCharType="begin"/>
      </w:r>
      <w:r>
        <w:instrText xml:space="preserve"> PAGEREF _Toc29121 </w:instrText>
      </w:r>
      <w:r>
        <w:fldChar w:fldCharType="separate"/>
      </w:r>
      <w:r>
        <w:t>20</w:t>
      </w:r>
      <w:r>
        <w:fldChar w:fldCharType="end"/>
      </w:r>
      <w:r>
        <w:fldChar w:fldCharType="end"/>
      </w:r>
    </w:p>
    <w:p>
      <w:pPr>
        <w:pStyle w:val="10"/>
        <w:tabs>
          <w:tab w:val="right" w:leader="dot" w:pos="9072"/>
        </w:tabs>
      </w:pPr>
      <w:r>
        <w:fldChar w:fldCharType="begin"/>
      </w:r>
      <w:r>
        <w:instrText xml:space="preserve"> HYPERLINK \l "_Toc16723" </w:instrText>
      </w:r>
      <w:r>
        <w:fldChar w:fldCharType="separate"/>
      </w:r>
      <w:r>
        <w:rPr>
          <w:rFonts w:ascii="微软雅黑" w:hAnsi="微软雅黑" w:eastAsia="微软雅黑"/>
        </w:rPr>
        <w:t>四、技术方案</w:t>
      </w:r>
      <w:r>
        <w:tab/>
      </w:r>
      <w:r>
        <w:fldChar w:fldCharType="begin"/>
      </w:r>
      <w:r>
        <w:instrText xml:space="preserve"> PAGEREF _Toc16723 </w:instrText>
      </w:r>
      <w:r>
        <w:fldChar w:fldCharType="separate"/>
      </w:r>
      <w:r>
        <w:t>24</w:t>
      </w:r>
      <w:r>
        <w:fldChar w:fldCharType="end"/>
      </w:r>
      <w:r>
        <w:fldChar w:fldCharType="end"/>
      </w:r>
    </w:p>
    <w:p>
      <w:pPr>
        <w:pStyle w:val="11"/>
        <w:tabs>
          <w:tab w:val="right" w:leader="dot" w:pos="9072"/>
        </w:tabs>
      </w:pPr>
      <w:r>
        <w:fldChar w:fldCharType="begin"/>
      </w:r>
      <w:r>
        <w:instrText xml:space="preserve"> HYPERLINK \l "_Toc18378" </w:instrText>
      </w:r>
      <w:r>
        <w:fldChar w:fldCharType="separate"/>
      </w:r>
      <w:r>
        <w:rPr>
          <w:rFonts w:ascii="微软雅黑" w:hAnsi="微软雅黑" w:eastAsia="微软雅黑"/>
          <w:bCs/>
        </w:rPr>
        <w:t xml:space="preserve">1. </w:t>
      </w:r>
      <w:r>
        <w:rPr>
          <w:rFonts w:ascii="微软雅黑" w:hAnsi="微软雅黑" w:eastAsia="微软雅黑"/>
        </w:rPr>
        <w:t>系统总体开发框架设计图</w:t>
      </w:r>
      <w:r>
        <w:tab/>
      </w:r>
      <w:r>
        <w:fldChar w:fldCharType="begin"/>
      </w:r>
      <w:r>
        <w:instrText xml:space="preserve"> PAGEREF _Toc18378 </w:instrText>
      </w:r>
      <w:r>
        <w:fldChar w:fldCharType="separate"/>
      </w:r>
      <w:r>
        <w:t>24</w:t>
      </w:r>
      <w:r>
        <w:fldChar w:fldCharType="end"/>
      </w:r>
      <w:r>
        <w:fldChar w:fldCharType="end"/>
      </w:r>
    </w:p>
    <w:p>
      <w:pPr>
        <w:pStyle w:val="11"/>
        <w:tabs>
          <w:tab w:val="right" w:leader="dot" w:pos="9072"/>
        </w:tabs>
      </w:pPr>
      <w:r>
        <w:fldChar w:fldCharType="begin"/>
      </w:r>
      <w:r>
        <w:instrText xml:space="preserve"> HYPERLINK \l "_Toc32017" </w:instrText>
      </w:r>
      <w:r>
        <w:fldChar w:fldCharType="separate"/>
      </w:r>
      <w:r>
        <w:rPr>
          <w:rFonts w:ascii="微软雅黑" w:hAnsi="微软雅黑" w:eastAsia="微软雅黑"/>
          <w:bCs/>
        </w:rPr>
        <w:t xml:space="preserve">2. </w:t>
      </w:r>
      <w:r>
        <w:rPr>
          <w:rFonts w:ascii="微软雅黑" w:hAnsi="微软雅黑" w:eastAsia="微软雅黑"/>
        </w:rPr>
        <w:t>技术选型即开发环境</w:t>
      </w:r>
      <w:r>
        <w:tab/>
      </w:r>
      <w:r>
        <w:fldChar w:fldCharType="begin"/>
      </w:r>
      <w:r>
        <w:instrText xml:space="preserve"> PAGEREF _Toc32017 </w:instrText>
      </w:r>
      <w:r>
        <w:fldChar w:fldCharType="separate"/>
      </w:r>
      <w:r>
        <w:t>24</w:t>
      </w:r>
      <w:r>
        <w:fldChar w:fldCharType="end"/>
      </w:r>
      <w:r>
        <w:fldChar w:fldCharType="end"/>
      </w:r>
    </w:p>
    <w:p>
      <w:pPr>
        <w:pStyle w:val="7"/>
        <w:tabs>
          <w:tab w:val="right" w:leader="dot" w:pos="9072"/>
        </w:tabs>
      </w:pPr>
      <w:r>
        <w:fldChar w:fldCharType="begin"/>
      </w:r>
      <w:r>
        <w:instrText xml:space="preserve"> HYPERLINK \l "_Toc19114" </w:instrText>
      </w:r>
      <w:r>
        <w:fldChar w:fldCharType="separate"/>
      </w:r>
      <w:r>
        <w:rPr>
          <w:rFonts w:ascii="微软雅黑" w:hAnsi="微软雅黑" w:eastAsia="微软雅黑"/>
        </w:rPr>
        <w:t>2.1 第三方资源</w:t>
      </w:r>
      <w:r>
        <w:tab/>
      </w:r>
      <w:r>
        <w:fldChar w:fldCharType="begin"/>
      </w:r>
      <w:r>
        <w:instrText xml:space="preserve"> PAGEREF _Toc19114 </w:instrText>
      </w:r>
      <w:r>
        <w:fldChar w:fldCharType="separate"/>
      </w:r>
      <w:r>
        <w:t>24</w:t>
      </w:r>
      <w:r>
        <w:fldChar w:fldCharType="end"/>
      </w:r>
      <w:r>
        <w:fldChar w:fldCharType="end"/>
      </w:r>
    </w:p>
    <w:p>
      <w:pPr>
        <w:pStyle w:val="7"/>
        <w:tabs>
          <w:tab w:val="right" w:leader="dot" w:pos="9072"/>
        </w:tabs>
      </w:pPr>
      <w:r>
        <w:fldChar w:fldCharType="begin"/>
      </w:r>
      <w:r>
        <w:instrText xml:space="preserve"> HYPERLINK \l "_Toc836" </w:instrText>
      </w:r>
      <w:r>
        <w:fldChar w:fldCharType="separate"/>
      </w:r>
      <w:r>
        <w:rPr>
          <w:rFonts w:ascii="微软雅黑" w:hAnsi="微软雅黑" w:eastAsia="微软雅黑"/>
        </w:rPr>
        <w:t>2.2 API技术加值</w:t>
      </w:r>
      <w:r>
        <w:tab/>
      </w:r>
      <w:r>
        <w:fldChar w:fldCharType="begin"/>
      </w:r>
      <w:r>
        <w:instrText xml:space="preserve"> PAGEREF _Toc836 </w:instrText>
      </w:r>
      <w:r>
        <w:fldChar w:fldCharType="separate"/>
      </w:r>
      <w:r>
        <w:t>25</w:t>
      </w:r>
      <w:r>
        <w:fldChar w:fldCharType="end"/>
      </w:r>
      <w:r>
        <w:fldChar w:fldCharType="end"/>
      </w:r>
    </w:p>
    <w:p>
      <w:pPr>
        <w:pStyle w:val="7"/>
        <w:tabs>
          <w:tab w:val="right" w:leader="dot" w:pos="9072"/>
        </w:tabs>
      </w:pPr>
      <w:r>
        <w:fldChar w:fldCharType="begin"/>
      </w:r>
      <w:r>
        <w:instrText xml:space="preserve"> HYPERLINK \l "_Toc30778" </w:instrText>
      </w:r>
      <w:r>
        <w:fldChar w:fldCharType="separate"/>
      </w:r>
      <w:r>
        <w:rPr>
          <w:rFonts w:hint="eastAsia" w:ascii="微软雅黑" w:hAnsi="微软雅黑" w:eastAsia="微软雅黑"/>
        </w:rPr>
        <w:t>2</w:t>
      </w:r>
      <w:r>
        <w:rPr>
          <w:rFonts w:ascii="微软雅黑" w:hAnsi="微软雅黑" w:eastAsia="微软雅黑"/>
        </w:rPr>
        <w:t xml:space="preserve">.3 </w:t>
      </w:r>
      <w:r>
        <w:rPr>
          <w:rFonts w:hint="eastAsia" w:ascii="微软雅黑" w:hAnsi="微软雅黑" w:eastAsia="微软雅黑"/>
        </w:rPr>
        <w:t>微信对话开放平台小程序插件</w:t>
      </w:r>
      <w:r>
        <w:tab/>
      </w:r>
      <w:r>
        <w:fldChar w:fldCharType="begin"/>
      </w:r>
      <w:r>
        <w:instrText xml:space="preserve"> PAGEREF _Toc30778 </w:instrText>
      </w:r>
      <w:r>
        <w:fldChar w:fldCharType="separate"/>
      </w:r>
      <w:r>
        <w:t>27</w:t>
      </w:r>
      <w:r>
        <w:fldChar w:fldCharType="end"/>
      </w:r>
      <w:r>
        <w:fldChar w:fldCharType="end"/>
      </w:r>
    </w:p>
    <w:p>
      <w:pPr>
        <w:pStyle w:val="11"/>
        <w:tabs>
          <w:tab w:val="right" w:leader="dot" w:pos="9072"/>
        </w:tabs>
      </w:pPr>
      <w:r>
        <w:fldChar w:fldCharType="begin"/>
      </w:r>
      <w:r>
        <w:instrText xml:space="preserve"> HYPERLINK \l "_Toc29755" </w:instrText>
      </w:r>
      <w:r>
        <w:fldChar w:fldCharType="separate"/>
      </w:r>
      <w:r>
        <w:rPr>
          <w:rFonts w:ascii="微软雅黑" w:hAnsi="微软雅黑" w:eastAsia="微软雅黑"/>
          <w:bCs/>
        </w:rPr>
        <w:t xml:space="preserve">3. </w:t>
      </w:r>
      <w:r>
        <w:rPr>
          <w:rFonts w:ascii="微软雅黑" w:hAnsi="微软雅黑" w:eastAsia="微软雅黑"/>
        </w:rPr>
        <w:t>重点设计</w:t>
      </w:r>
      <w:r>
        <w:tab/>
      </w:r>
      <w:r>
        <w:fldChar w:fldCharType="begin"/>
      </w:r>
      <w:r>
        <w:instrText xml:space="preserve"> PAGEREF _Toc29755 </w:instrText>
      </w:r>
      <w:r>
        <w:fldChar w:fldCharType="separate"/>
      </w:r>
      <w:r>
        <w:t>27</w:t>
      </w:r>
      <w:r>
        <w:fldChar w:fldCharType="end"/>
      </w:r>
      <w:r>
        <w:fldChar w:fldCharType="end"/>
      </w:r>
    </w:p>
    <w:p>
      <w:pPr>
        <w:pStyle w:val="7"/>
        <w:tabs>
          <w:tab w:val="right" w:leader="dot" w:pos="9072"/>
        </w:tabs>
      </w:pPr>
      <w:r>
        <w:fldChar w:fldCharType="begin"/>
      </w:r>
      <w:r>
        <w:instrText xml:space="preserve"> HYPERLINK \l "_Toc2557" </w:instrText>
      </w:r>
      <w:r>
        <w:fldChar w:fldCharType="separate"/>
      </w:r>
      <w:r>
        <w:rPr>
          <w:rFonts w:ascii="微软雅黑" w:hAnsi="微软雅黑" w:eastAsia="微软雅黑"/>
        </w:rPr>
        <w:t>3.1 “寻物森林”</w:t>
      </w:r>
      <w:r>
        <w:rPr>
          <w:rFonts w:hint="eastAsia" w:ascii="微软雅黑" w:hAnsi="微软雅黑" w:eastAsia="微软雅黑"/>
        </w:rPr>
        <w:t>产品</w:t>
      </w:r>
      <w:r>
        <w:rPr>
          <w:rFonts w:ascii="微软雅黑" w:hAnsi="微软雅黑" w:eastAsia="微软雅黑"/>
        </w:rPr>
        <w:t>开发主要实现功能与实现方式有：</w:t>
      </w:r>
      <w:r>
        <w:tab/>
      </w:r>
      <w:r>
        <w:fldChar w:fldCharType="begin"/>
      </w:r>
      <w:r>
        <w:instrText xml:space="preserve"> PAGEREF _Toc2557 </w:instrText>
      </w:r>
      <w:r>
        <w:fldChar w:fldCharType="separate"/>
      </w:r>
      <w:r>
        <w:t>27</w:t>
      </w:r>
      <w:r>
        <w:fldChar w:fldCharType="end"/>
      </w:r>
      <w:r>
        <w:fldChar w:fldCharType="end"/>
      </w:r>
    </w:p>
    <w:p>
      <w:pPr>
        <w:pStyle w:val="7"/>
        <w:tabs>
          <w:tab w:val="right" w:leader="dot" w:pos="9072"/>
        </w:tabs>
      </w:pPr>
      <w:r>
        <w:fldChar w:fldCharType="begin"/>
      </w:r>
      <w:r>
        <w:instrText xml:space="preserve"> HYPERLINK \l "_Toc7194" </w:instrText>
      </w:r>
      <w:r>
        <w:fldChar w:fldCharType="separate"/>
      </w:r>
      <w:r>
        <w:rPr>
          <w:rFonts w:ascii="微软雅黑" w:hAnsi="微软雅黑" w:eastAsia="微软雅黑"/>
        </w:rPr>
        <w:t>3.2 产品功能架构流程图</w:t>
      </w:r>
      <w:r>
        <w:tab/>
      </w:r>
      <w:r>
        <w:fldChar w:fldCharType="begin"/>
      </w:r>
      <w:r>
        <w:instrText xml:space="preserve"> PAGEREF _Toc7194 </w:instrText>
      </w:r>
      <w:r>
        <w:fldChar w:fldCharType="separate"/>
      </w:r>
      <w:r>
        <w:t>28</w:t>
      </w:r>
      <w:r>
        <w:fldChar w:fldCharType="end"/>
      </w:r>
      <w:r>
        <w:fldChar w:fldCharType="end"/>
      </w:r>
    </w:p>
    <w:p>
      <w:pPr>
        <w:pStyle w:val="11"/>
        <w:tabs>
          <w:tab w:val="right" w:leader="dot" w:pos="9072"/>
        </w:tabs>
      </w:pPr>
      <w:r>
        <w:fldChar w:fldCharType="begin"/>
      </w:r>
      <w:r>
        <w:instrText xml:space="preserve"> HYPERLINK \l "_Toc22921" </w:instrText>
      </w:r>
      <w:r>
        <w:fldChar w:fldCharType="separate"/>
      </w:r>
      <w:r>
        <w:rPr>
          <w:rFonts w:hint="eastAsia" w:ascii="微软雅黑" w:hAnsi="微软雅黑" w:eastAsia="微软雅黑"/>
          <w:bCs/>
        </w:rPr>
        <w:t xml:space="preserve">4. </w:t>
      </w:r>
      <w:r>
        <w:rPr>
          <w:rFonts w:hint="eastAsia" w:ascii="微软雅黑" w:hAnsi="微软雅黑" w:eastAsia="微软雅黑"/>
        </w:rPr>
        <w:t>推荐与协同过滤</w:t>
      </w:r>
      <w:r>
        <w:tab/>
      </w:r>
      <w:r>
        <w:fldChar w:fldCharType="begin"/>
      </w:r>
      <w:r>
        <w:instrText xml:space="preserve"> PAGEREF _Toc22921 </w:instrText>
      </w:r>
      <w:r>
        <w:fldChar w:fldCharType="separate"/>
      </w:r>
      <w:r>
        <w:t>30</w:t>
      </w:r>
      <w:r>
        <w:fldChar w:fldCharType="end"/>
      </w:r>
      <w:r>
        <w:fldChar w:fldCharType="end"/>
      </w:r>
    </w:p>
    <w:p>
      <w:pPr>
        <w:pStyle w:val="7"/>
        <w:tabs>
          <w:tab w:val="right" w:leader="dot" w:pos="9072"/>
        </w:tabs>
      </w:pPr>
      <w:r>
        <w:fldChar w:fldCharType="begin"/>
      </w:r>
      <w:r>
        <w:instrText xml:space="preserve"> HYPERLINK \l "_Toc15382" </w:instrText>
      </w:r>
      <w:r>
        <w:fldChar w:fldCharType="separate"/>
      </w:r>
      <w:r>
        <w:rPr>
          <w:rFonts w:hint="eastAsia" w:ascii="微软雅黑" w:hAnsi="微软雅黑" w:eastAsia="微软雅黑"/>
        </w:rPr>
        <w:t>4</w:t>
      </w:r>
      <w:r>
        <w:rPr>
          <w:rFonts w:ascii="微软雅黑" w:hAnsi="微软雅黑" w:eastAsia="微软雅黑"/>
        </w:rPr>
        <w:t xml:space="preserve">.1 </w:t>
      </w:r>
      <w:r>
        <w:rPr>
          <w:rFonts w:hint="eastAsia" w:ascii="微软雅黑" w:hAnsi="微软雅黑" w:eastAsia="微软雅黑"/>
        </w:rPr>
        <w:t>基于用户的协同</w:t>
      </w:r>
      <w:r>
        <w:tab/>
      </w:r>
      <w:r>
        <w:fldChar w:fldCharType="begin"/>
      </w:r>
      <w:r>
        <w:instrText xml:space="preserve"> PAGEREF _Toc15382 </w:instrText>
      </w:r>
      <w:r>
        <w:fldChar w:fldCharType="separate"/>
      </w:r>
      <w:r>
        <w:t>30</w:t>
      </w:r>
      <w:r>
        <w:fldChar w:fldCharType="end"/>
      </w:r>
      <w:r>
        <w:fldChar w:fldCharType="end"/>
      </w:r>
    </w:p>
    <w:p>
      <w:pPr>
        <w:pStyle w:val="7"/>
        <w:tabs>
          <w:tab w:val="right" w:leader="dot" w:pos="9072"/>
        </w:tabs>
      </w:pPr>
      <w:r>
        <w:fldChar w:fldCharType="begin"/>
      </w:r>
      <w:r>
        <w:instrText xml:space="preserve"> HYPERLINK \l "_Toc8531" </w:instrText>
      </w:r>
      <w:r>
        <w:fldChar w:fldCharType="separate"/>
      </w:r>
      <w:r>
        <w:rPr>
          <w:rFonts w:hint="eastAsia" w:ascii="微软雅黑" w:hAnsi="微软雅黑" w:eastAsia="微软雅黑"/>
        </w:rPr>
        <w:t>4.2 基于物品的协同</w:t>
      </w:r>
      <w:r>
        <w:tab/>
      </w:r>
      <w:r>
        <w:fldChar w:fldCharType="begin"/>
      </w:r>
      <w:r>
        <w:instrText xml:space="preserve"> PAGEREF _Toc8531 </w:instrText>
      </w:r>
      <w:r>
        <w:fldChar w:fldCharType="separate"/>
      </w:r>
      <w:r>
        <w:t>31</w:t>
      </w:r>
      <w:r>
        <w:fldChar w:fldCharType="end"/>
      </w:r>
      <w:r>
        <w:fldChar w:fldCharType="end"/>
      </w:r>
    </w:p>
    <w:p>
      <w:pPr>
        <w:pStyle w:val="7"/>
        <w:tabs>
          <w:tab w:val="right" w:leader="dot" w:pos="9072"/>
        </w:tabs>
      </w:pPr>
      <w:r>
        <w:fldChar w:fldCharType="begin"/>
      </w:r>
      <w:r>
        <w:instrText xml:space="preserve"> HYPERLINK \l "_Toc29338" </w:instrText>
      </w:r>
      <w:r>
        <w:fldChar w:fldCharType="separate"/>
      </w:r>
      <w:r>
        <w:rPr>
          <w:rFonts w:hint="eastAsia" w:ascii="微软雅黑" w:hAnsi="微软雅黑" w:eastAsia="微软雅黑"/>
        </w:rPr>
        <w:t>4.3 匹配机制</w:t>
      </w:r>
      <w:r>
        <w:tab/>
      </w:r>
      <w:r>
        <w:fldChar w:fldCharType="begin"/>
      </w:r>
      <w:r>
        <w:instrText xml:space="preserve"> PAGEREF _Toc29338 </w:instrText>
      </w:r>
      <w:r>
        <w:fldChar w:fldCharType="separate"/>
      </w:r>
      <w:r>
        <w:t>31</w:t>
      </w:r>
      <w:r>
        <w:fldChar w:fldCharType="end"/>
      </w:r>
      <w:r>
        <w:fldChar w:fldCharType="end"/>
      </w:r>
    </w:p>
    <w:p>
      <w:pPr>
        <w:pStyle w:val="11"/>
        <w:tabs>
          <w:tab w:val="right" w:leader="dot" w:pos="9072"/>
        </w:tabs>
      </w:pPr>
      <w:r>
        <w:fldChar w:fldCharType="begin"/>
      </w:r>
      <w:r>
        <w:instrText xml:space="preserve"> HYPERLINK \l "_Toc17596" </w:instrText>
      </w:r>
      <w:r>
        <w:fldChar w:fldCharType="separate"/>
      </w:r>
      <w:r>
        <w:rPr>
          <w:rFonts w:hint="eastAsia" w:ascii="微软雅黑" w:hAnsi="微软雅黑" w:eastAsia="微软雅黑"/>
        </w:rPr>
        <w:t>5</w:t>
      </w:r>
      <w:r>
        <w:rPr>
          <w:rFonts w:ascii="微软雅黑" w:hAnsi="微软雅黑" w:eastAsia="微软雅黑"/>
        </w:rPr>
        <w:t>.系统测试</w:t>
      </w:r>
      <w:r>
        <w:tab/>
      </w:r>
      <w:r>
        <w:fldChar w:fldCharType="begin"/>
      </w:r>
      <w:r>
        <w:instrText xml:space="preserve"> PAGEREF _Toc17596 </w:instrText>
      </w:r>
      <w:r>
        <w:fldChar w:fldCharType="separate"/>
      </w:r>
      <w:r>
        <w:t>32</w:t>
      </w:r>
      <w:r>
        <w:fldChar w:fldCharType="end"/>
      </w:r>
      <w:r>
        <w:fldChar w:fldCharType="end"/>
      </w:r>
    </w:p>
    <w:p>
      <w:pPr>
        <w:pStyle w:val="7"/>
        <w:tabs>
          <w:tab w:val="right" w:leader="dot" w:pos="9072"/>
        </w:tabs>
      </w:pPr>
      <w:r>
        <w:fldChar w:fldCharType="begin"/>
      </w:r>
      <w:r>
        <w:instrText xml:space="preserve"> HYPERLINK \l "_Toc24991" </w:instrText>
      </w:r>
      <w:r>
        <w:fldChar w:fldCharType="separate"/>
      </w:r>
      <w:r>
        <w:rPr>
          <w:rFonts w:ascii="微软雅黑" w:hAnsi="微软雅黑" w:eastAsia="微软雅黑"/>
        </w:rPr>
        <w:t>5</w:t>
      </w:r>
      <w:r>
        <w:rPr>
          <w:rFonts w:hint="eastAsia" w:ascii="微软雅黑" w:hAnsi="微软雅黑" w:eastAsia="微软雅黑"/>
        </w:rPr>
        <w:t>.1 UI测试</w:t>
      </w:r>
      <w:r>
        <w:tab/>
      </w:r>
      <w:r>
        <w:fldChar w:fldCharType="begin"/>
      </w:r>
      <w:r>
        <w:instrText xml:space="preserve"> PAGEREF _Toc24991 </w:instrText>
      </w:r>
      <w:r>
        <w:fldChar w:fldCharType="separate"/>
      </w:r>
      <w:r>
        <w:t>32</w:t>
      </w:r>
      <w:r>
        <w:fldChar w:fldCharType="end"/>
      </w:r>
      <w:r>
        <w:fldChar w:fldCharType="end"/>
      </w:r>
    </w:p>
    <w:p>
      <w:pPr>
        <w:pStyle w:val="7"/>
        <w:tabs>
          <w:tab w:val="right" w:leader="dot" w:pos="9072"/>
        </w:tabs>
      </w:pPr>
      <w:r>
        <w:fldChar w:fldCharType="begin"/>
      </w:r>
      <w:r>
        <w:instrText xml:space="preserve"> HYPERLINK \l "_Toc24971" </w:instrText>
      </w:r>
      <w:r>
        <w:fldChar w:fldCharType="separate"/>
      </w:r>
      <w:r>
        <w:rPr>
          <w:rFonts w:ascii="微软雅黑" w:hAnsi="微软雅黑" w:eastAsia="微软雅黑"/>
        </w:rPr>
        <w:t>5</w:t>
      </w:r>
      <w:r>
        <w:rPr>
          <w:rFonts w:hint="eastAsia" w:ascii="微软雅黑" w:hAnsi="微软雅黑" w:eastAsia="微软雅黑"/>
        </w:rPr>
        <w:t xml:space="preserve">.2 </w:t>
      </w:r>
      <w:r>
        <w:rPr>
          <w:rFonts w:ascii="微软雅黑" w:hAnsi="微软雅黑" w:eastAsia="微软雅黑"/>
        </w:rPr>
        <w:t>功能测试</w:t>
      </w:r>
      <w:r>
        <w:tab/>
      </w:r>
      <w:r>
        <w:fldChar w:fldCharType="begin"/>
      </w:r>
      <w:r>
        <w:instrText xml:space="preserve"> PAGEREF _Toc24971 </w:instrText>
      </w:r>
      <w:r>
        <w:fldChar w:fldCharType="separate"/>
      </w:r>
      <w:r>
        <w:t>33</w:t>
      </w:r>
      <w:r>
        <w:fldChar w:fldCharType="end"/>
      </w:r>
      <w:r>
        <w:fldChar w:fldCharType="end"/>
      </w:r>
    </w:p>
    <w:p>
      <w:pPr>
        <w:pStyle w:val="7"/>
        <w:tabs>
          <w:tab w:val="right" w:leader="dot" w:pos="9072"/>
        </w:tabs>
      </w:pPr>
      <w:r>
        <w:fldChar w:fldCharType="begin"/>
      </w:r>
      <w:r>
        <w:instrText xml:space="preserve"> HYPERLINK \l "_Toc27837" </w:instrText>
      </w:r>
      <w:r>
        <w:fldChar w:fldCharType="separate"/>
      </w:r>
      <w:r>
        <w:rPr>
          <w:rFonts w:ascii="微软雅黑" w:hAnsi="微软雅黑" w:eastAsia="微软雅黑"/>
        </w:rPr>
        <w:t>5.</w:t>
      </w:r>
      <w:r>
        <w:rPr>
          <w:rFonts w:hint="eastAsia" w:ascii="微软雅黑" w:hAnsi="微软雅黑" w:eastAsia="微软雅黑"/>
        </w:rPr>
        <w:t>3</w:t>
      </w:r>
      <w:r>
        <w:rPr>
          <w:rFonts w:ascii="微软雅黑" w:hAnsi="微软雅黑" w:eastAsia="微软雅黑"/>
        </w:rPr>
        <w:t xml:space="preserve"> 性能测试</w:t>
      </w:r>
      <w:r>
        <w:tab/>
      </w:r>
      <w:r>
        <w:fldChar w:fldCharType="begin"/>
      </w:r>
      <w:r>
        <w:instrText xml:space="preserve"> PAGEREF _Toc27837 </w:instrText>
      </w:r>
      <w:r>
        <w:fldChar w:fldCharType="separate"/>
      </w:r>
      <w:r>
        <w:t>34</w:t>
      </w:r>
      <w:r>
        <w:fldChar w:fldCharType="end"/>
      </w:r>
      <w:r>
        <w:fldChar w:fldCharType="end"/>
      </w:r>
    </w:p>
    <w:p>
      <w:pPr>
        <w:pStyle w:val="11"/>
        <w:tabs>
          <w:tab w:val="right" w:leader="dot" w:pos="9072"/>
        </w:tabs>
      </w:pPr>
      <w:r>
        <w:fldChar w:fldCharType="begin"/>
      </w:r>
      <w:r>
        <w:instrText xml:space="preserve"> HYPERLINK \l "_Toc15930" </w:instrText>
      </w:r>
      <w:r>
        <w:fldChar w:fldCharType="separate"/>
      </w:r>
      <w:r>
        <w:rPr>
          <w:rFonts w:hint="eastAsia" w:ascii="微软雅黑" w:hAnsi="微软雅黑" w:eastAsia="微软雅黑"/>
        </w:rPr>
        <w:t>6</w:t>
      </w:r>
      <w:r>
        <w:rPr>
          <w:rFonts w:ascii="微软雅黑" w:hAnsi="微软雅黑" w:eastAsia="微软雅黑"/>
        </w:rPr>
        <w:t>.云开发技术与服务</w:t>
      </w:r>
      <w:r>
        <w:tab/>
      </w:r>
      <w:r>
        <w:fldChar w:fldCharType="begin"/>
      </w:r>
      <w:r>
        <w:instrText xml:space="preserve"> PAGEREF _Toc15930 </w:instrText>
      </w:r>
      <w:r>
        <w:fldChar w:fldCharType="separate"/>
      </w:r>
      <w:r>
        <w:t>36</w:t>
      </w:r>
      <w:r>
        <w:fldChar w:fldCharType="end"/>
      </w:r>
      <w:r>
        <w:fldChar w:fldCharType="end"/>
      </w:r>
    </w:p>
    <w:p>
      <w:pPr>
        <w:pStyle w:val="7"/>
        <w:tabs>
          <w:tab w:val="right" w:leader="dot" w:pos="9072"/>
        </w:tabs>
      </w:pPr>
      <w:r>
        <w:fldChar w:fldCharType="begin"/>
      </w:r>
      <w:r>
        <w:instrText xml:space="preserve"> HYPERLINK \l "_Toc29882" </w:instrText>
      </w:r>
      <w:r>
        <w:fldChar w:fldCharType="separate"/>
      </w:r>
      <w:r>
        <w:rPr>
          <w:rFonts w:ascii="微软雅黑" w:hAnsi="微软雅黑" w:eastAsia="微软雅黑"/>
        </w:rPr>
        <w:t>6.1云储存与数据处理</w:t>
      </w:r>
      <w:r>
        <w:tab/>
      </w:r>
      <w:r>
        <w:fldChar w:fldCharType="begin"/>
      </w:r>
      <w:r>
        <w:instrText xml:space="preserve"> PAGEREF _Toc29882 </w:instrText>
      </w:r>
      <w:r>
        <w:fldChar w:fldCharType="separate"/>
      </w:r>
      <w:r>
        <w:t>36</w:t>
      </w:r>
      <w:r>
        <w:fldChar w:fldCharType="end"/>
      </w:r>
      <w:r>
        <w:fldChar w:fldCharType="end"/>
      </w:r>
    </w:p>
    <w:p>
      <w:pPr>
        <w:pStyle w:val="7"/>
        <w:tabs>
          <w:tab w:val="right" w:leader="dot" w:pos="9072"/>
        </w:tabs>
      </w:pPr>
      <w:r>
        <w:fldChar w:fldCharType="begin"/>
      </w:r>
      <w:r>
        <w:instrText xml:space="preserve"> HYPERLINK \l "_Toc967" </w:instrText>
      </w:r>
      <w:r>
        <w:fldChar w:fldCharType="separate"/>
      </w:r>
      <w:r>
        <w:rPr>
          <w:rFonts w:ascii="微软雅黑" w:hAnsi="微软雅黑" w:eastAsia="微软雅黑"/>
        </w:rPr>
        <w:t>6.2 云函数开发设计</w:t>
      </w:r>
      <w:r>
        <w:tab/>
      </w:r>
      <w:r>
        <w:fldChar w:fldCharType="begin"/>
      </w:r>
      <w:r>
        <w:instrText xml:space="preserve"> PAGEREF _Toc967 </w:instrText>
      </w:r>
      <w:r>
        <w:fldChar w:fldCharType="separate"/>
      </w:r>
      <w:r>
        <w:t>37</w:t>
      </w:r>
      <w:r>
        <w:fldChar w:fldCharType="end"/>
      </w:r>
      <w:r>
        <w:fldChar w:fldCharType="end"/>
      </w:r>
    </w:p>
    <w:p>
      <w:pPr>
        <w:pStyle w:val="10"/>
        <w:tabs>
          <w:tab w:val="right" w:leader="dot" w:pos="9072"/>
        </w:tabs>
      </w:pPr>
      <w:r>
        <w:fldChar w:fldCharType="begin"/>
      </w:r>
      <w:r>
        <w:instrText xml:space="preserve"> HYPERLINK \l "_Toc25766" </w:instrText>
      </w:r>
      <w:r>
        <w:fldChar w:fldCharType="separate"/>
      </w:r>
      <w:r>
        <w:rPr>
          <w:rFonts w:ascii="微软雅黑" w:hAnsi="微软雅黑" w:eastAsia="微软雅黑"/>
        </w:rPr>
        <w:t>五、系统线上推广与运营</w:t>
      </w:r>
      <w:r>
        <w:tab/>
      </w:r>
      <w:r>
        <w:fldChar w:fldCharType="begin"/>
      </w:r>
      <w:r>
        <w:instrText xml:space="preserve"> PAGEREF _Toc25766 </w:instrText>
      </w:r>
      <w:r>
        <w:fldChar w:fldCharType="separate"/>
      </w:r>
      <w:r>
        <w:t>38</w:t>
      </w:r>
      <w:r>
        <w:fldChar w:fldCharType="end"/>
      </w:r>
      <w:r>
        <w:fldChar w:fldCharType="end"/>
      </w:r>
    </w:p>
    <w:p>
      <w:pPr>
        <w:pStyle w:val="11"/>
        <w:tabs>
          <w:tab w:val="right" w:leader="dot" w:pos="9072"/>
        </w:tabs>
      </w:pPr>
      <w:r>
        <w:fldChar w:fldCharType="begin"/>
      </w:r>
      <w:r>
        <w:instrText xml:space="preserve"> HYPERLINK \l "_Toc26341" </w:instrText>
      </w:r>
      <w:r>
        <w:fldChar w:fldCharType="separate"/>
      </w:r>
      <w:r>
        <w:rPr>
          <w:rFonts w:ascii="微软雅黑" w:hAnsi="微软雅黑" w:eastAsia="微软雅黑"/>
          <w:bCs/>
        </w:rPr>
        <w:t xml:space="preserve">1. </w:t>
      </w:r>
      <w:r>
        <w:rPr>
          <w:rFonts w:ascii="微软雅黑" w:hAnsi="微软雅黑" w:eastAsia="微软雅黑"/>
        </w:rPr>
        <w:t>系统线上推广策略</w:t>
      </w:r>
      <w:r>
        <w:tab/>
      </w:r>
      <w:r>
        <w:fldChar w:fldCharType="begin"/>
      </w:r>
      <w:r>
        <w:instrText xml:space="preserve"> PAGEREF _Toc26341 </w:instrText>
      </w:r>
      <w:r>
        <w:fldChar w:fldCharType="separate"/>
      </w:r>
      <w:r>
        <w:t>38</w:t>
      </w:r>
      <w:r>
        <w:fldChar w:fldCharType="end"/>
      </w:r>
      <w:r>
        <w:fldChar w:fldCharType="end"/>
      </w:r>
    </w:p>
    <w:p>
      <w:pPr>
        <w:pStyle w:val="11"/>
        <w:tabs>
          <w:tab w:val="right" w:leader="dot" w:pos="9072"/>
        </w:tabs>
      </w:pPr>
      <w:r>
        <w:fldChar w:fldCharType="begin"/>
      </w:r>
      <w:r>
        <w:instrText xml:space="preserve"> HYPERLINK \l "_Toc17605" </w:instrText>
      </w:r>
      <w:r>
        <w:fldChar w:fldCharType="separate"/>
      </w:r>
      <w:r>
        <w:rPr>
          <w:rFonts w:ascii="微软雅黑" w:hAnsi="微软雅黑" w:eastAsia="微软雅黑"/>
          <w:bCs/>
        </w:rPr>
        <w:t xml:space="preserve">2. </w:t>
      </w:r>
      <w:r>
        <w:rPr>
          <w:rFonts w:ascii="微软雅黑" w:hAnsi="微软雅黑" w:eastAsia="微软雅黑"/>
        </w:rPr>
        <w:t>运维</w:t>
      </w:r>
      <w:r>
        <w:tab/>
      </w:r>
      <w:r>
        <w:fldChar w:fldCharType="begin"/>
      </w:r>
      <w:r>
        <w:instrText xml:space="preserve"> PAGEREF _Toc17605 </w:instrText>
      </w:r>
      <w:r>
        <w:fldChar w:fldCharType="separate"/>
      </w:r>
      <w:r>
        <w:t>39</w:t>
      </w:r>
      <w:r>
        <w:fldChar w:fldCharType="end"/>
      </w:r>
      <w:r>
        <w:fldChar w:fldCharType="end"/>
      </w:r>
    </w:p>
    <w:p>
      <w:pPr>
        <w:pStyle w:val="7"/>
        <w:tabs>
          <w:tab w:val="right" w:leader="dot" w:pos="9072"/>
        </w:tabs>
      </w:pPr>
      <w:r>
        <w:fldChar w:fldCharType="begin"/>
      </w:r>
      <w:r>
        <w:instrText xml:space="preserve"> HYPERLINK \l "_Toc17336" </w:instrText>
      </w:r>
      <w:r>
        <w:fldChar w:fldCharType="separate"/>
      </w:r>
      <w:r>
        <w:rPr>
          <w:rFonts w:ascii="微软雅黑" w:hAnsi="微软雅黑" w:eastAsia="微软雅黑"/>
        </w:rPr>
        <w:t>2.1 内容与活动运营</w:t>
      </w:r>
      <w:r>
        <w:tab/>
      </w:r>
      <w:r>
        <w:fldChar w:fldCharType="begin"/>
      </w:r>
      <w:r>
        <w:instrText xml:space="preserve"> PAGEREF _Toc17336 </w:instrText>
      </w:r>
      <w:r>
        <w:fldChar w:fldCharType="separate"/>
      </w:r>
      <w:r>
        <w:t>39</w:t>
      </w:r>
      <w:r>
        <w:fldChar w:fldCharType="end"/>
      </w:r>
      <w:r>
        <w:fldChar w:fldCharType="end"/>
      </w:r>
    </w:p>
    <w:p>
      <w:pPr>
        <w:pStyle w:val="7"/>
        <w:tabs>
          <w:tab w:val="right" w:leader="dot" w:pos="9072"/>
        </w:tabs>
      </w:pPr>
      <w:r>
        <w:fldChar w:fldCharType="begin"/>
      </w:r>
      <w:r>
        <w:instrText xml:space="preserve"> HYPERLINK \l "_Toc27094" </w:instrText>
      </w:r>
      <w:r>
        <w:fldChar w:fldCharType="separate"/>
      </w:r>
      <w:r>
        <w:rPr>
          <w:rFonts w:ascii="微软雅黑" w:hAnsi="微软雅黑" w:eastAsia="微软雅黑"/>
        </w:rPr>
        <w:t>2.2 用户运营</w:t>
      </w:r>
      <w:r>
        <w:tab/>
      </w:r>
      <w:r>
        <w:fldChar w:fldCharType="begin"/>
      </w:r>
      <w:r>
        <w:instrText xml:space="preserve"> PAGEREF _Toc27094 </w:instrText>
      </w:r>
      <w:r>
        <w:fldChar w:fldCharType="separate"/>
      </w:r>
      <w:r>
        <w:t>40</w:t>
      </w:r>
      <w:r>
        <w:fldChar w:fldCharType="end"/>
      </w:r>
      <w:r>
        <w:fldChar w:fldCharType="end"/>
      </w:r>
    </w:p>
    <w:p>
      <w:pPr>
        <w:pStyle w:val="11"/>
        <w:tabs>
          <w:tab w:val="right" w:leader="dot" w:pos="9072"/>
        </w:tabs>
      </w:pPr>
      <w:r>
        <w:fldChar w:fldCharType="begin"/>
      </w:r>
      <w:r>
        <w:instrText xml:space="preserve"> HYPERLINK \l "_Toc2186" </w:instrText>
      </w:r>
      <w:r>
        <w:fldChar w:fldCharType="separate"/>
      </w:r>
      <w:r>
        <w:rPr>
          <w:rFonts w:hint="eastAsia" w:ascii="微软雅黑" w:hAnsi="微软雅黑" w:eastAsia="微软雅黑"/>
        </w:rPr>
        <w:t>问卷设置</w:t>
      </w:r>
      <w:r>
        <w:tab/>
      </w:r>
      <w:r>
        <w:fldChar w:fldCharType="begin"/>
      </w:r>
      <w:r>
        <w:instrText xml:space="preserve"> PAGEREF _Toc2186 </w:instrText>
      </w:r>
      <w:r>
        <w:fldChar w:fldCharType="separate"/>
      </w:r>
      <w:r>
        <w:t>42</w:t>
      </w:r>
      <w:r>
        <w:fldChar w:fldCharType="end"/>
      </w:r>
      <w:r>
        <w:fldChar w:fldCharType="end"/>
      </w:r>
    </w:p>
    <w:p>
      <w:r>
        <w:fldChar w:fldCharType="end"/>
      </w:r>
    </w:p>
    <w:p>
      <w:pPr>
        <w:pStyle w:val="2"/>
        <w:snapToGrid w:val="0"/>
        <w:rPr>
          <w:rFonts w:ascii="微软雅黑" w:hAnsi="微软雅黑" w:eastAsia="微软雅黑"/>
        </w:rPr>
      </w:pPr>
      <w:bookmarkStart w:id="8" w:name="_Toc22868"/>
      <w:bookmarkStart w:id="9" w:name="_Toc21481"/>
    </w:p>
    <w:p>
      <w:pPr>
        <w:pStyle w:val="2"/>
        <w:snapToGrid w:val="0"/>
        <w:rPr>
          <w:rFonts w:ascii="微软雅黑" w:hAnsi="微软雅黑" w:eastAsia="微软雅黑"/>
        </w:rPr>
      </w:pPr>
    </w:p>
    <w:p>
      <w:pPr>
        <w:pStyle w:val="2"/>
        <w:snapToGrid w:val="0"/>
        <w:rPr>
          <w:rFonts w:ascii="微软雅黑" w:hAnsi="微软雅黑" w:eastAsia="微软雅黑"/>
        </w:rPr>
      </w:pPr>
    </w:p>
    <w:p>
      <w:pPr>
        <w:pStyle w:val="2"/>
        <w:snapToGrid w:val="0"/>
        <w:rPr>
          <w:rFonts w:ascii="微软雅黑" w:hAnsi="微软雅黑" w:eastAsia="微软雅黑"/>
        </w:rPr>
      </w:pPr>
    </w:p>
    <w:p>
      <w:pPr>
        <w:pStyle w:val="2"/>
        <w:snapToGrid w:val="0"/>
        <w:rPr>
          <w:rFonts w:ascii="微软雅黑" w:hAnsi="微软雅黑" w:eastAsia="微软雅黑"/>
        </w:rPr>
      </w:pPr>
    </w:p>
    <w:p>
      <w:pPr>
        <w:pStyle w:val="2"/>
        <w:snapToGrid w:val="0"/>
        <w:rPr>
          <w:rFonts w:ascii="微软雅黑" w:hAnsi="微软雅黑" w:eastAsia="微软雅黑"/>
        </w:rPr>
      </w:pPr>
    </w:p>
    <w:p>
      <w:pPr>
        <w:pStyle w:val="2"/>
        <w:snapToGrid w:val="0"/>
        <w:rPr>
          <w:rFonts w:ascii="微软雅黑" w:hAnsi="微软雅黑" w:eastAsia="微软雅黑"/>
        </w:rPr>
      </w:pPr>
    </w:p>
    <w:p/>
    <w:p>
      <w:pPr>
        <w:pStyle w:val="2"/>
        <w:snapToGrid w:val="0"/>
        <w:rPr>
          <w:rFonts w:ascii="微软雅黑" w:hAnsi="微软雅黑" w:eastAsia="微软雅黑"/>
        </w:rPr>
      </w:pPr>
    </w:p>
    <w:p>
      <w:pPr>
        <w:pStyle w:val="2"/>
        <w:snapToGrid w:val="0"/>
        <w:rPr>
          <w:rFonts w:ascii="微软雅黑" w:hAnsi="微软雅黑" w:eastAsia="微软雅黑"/>
        </w:rPr>
      </w:pPr>
      <w:r>
        <w:rPr>
          <w:rFonts w:hint="eastAsia" w:ascii="微软雅黑" w:hAnsi="微软雅黑" w:eastAsia="微软雅黑"/>
        </w:rPr>
        <w:t>一、项目介绍</w:t>
      </w:r>
      <w:bookmarkEnd w:id="5"/>
      <w:bookmarkEnd w:id="6"/>
      <w:bookmarkEnd w:id="8"/>
      <w:bookmarkEnd w:id="9"/>
    </w:p>
    <w:p>
      <w:pPr>
        <w:pStyle w:val="3"/>
        <w:numPr>
          <w:ilvl w:val="0"/>
          <w:numId w:val="1"/>
        </w:numPr>
        <w:snapToGrid w:val="0"/>
        <w:ind w:left="512" w:hanging="512" w:hangingChars="160"/>
        <w:rPr>
          <w:rFonts w:ascii="微软雅黑" w:hAnsi="微软雅黑" w:eastAsia="微软雅黑"/>
        </w:rPr>
      </w:pPr>
      <w:bookmarkStart w:id="10" w:name="_Toc13282"/>
      <w:bookmarkStart w:id="11" w:name="_Toc26131"/>
      <w:bookmarkStart w:id="12" w:name="_Toc11694"/>
      <w:bookmarkStart w:id="13" w:name="_Toc25981"/>
      <w:r>
        <w:rPr>
          <w:rFonts w:ascii="微软雅黑" w:hAnsi="微软雅黑" w:eastAsia="微软雅黑"/>
        </w:rPr>
        <w:t>开发背景</w:t>
      </w:r>
      <w:bookmarkEnd w:id="7"/>
      <w:bookmarkEnd w:id="10"/>
      <w:bookmarkEnd w:id="11"/>
      <w:bookmarkEnd w:id="12"/>
      <w:bookmarkEnd w:id="13"/>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在高校中生活中，失物与拾物乃是家常便饭，每个人都体验过寻找失物时无助与曲折。对于传统失物招领服务的诟病，普通物品遗失置于楼管处无人管理，常常有遗失或错拿发生，而珍贵物品的遗失处理不妥又容易为失主造成麻烦。操作过程繁琐与信息匹配等问题导致我们丢失的物品越加难以找回，而传统失物招领服务点的存储物品只会不断增加，无人认领。所以，将高校失物招领向数字化、智能化转型就显得尤为重要。</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针对校园中失物招领服务现存的问题，</w:t>
      </w:r>
      <w:r>
        <w:rPr>
          <w:rFonts w:hint="eastAsia" w:ascii="微软雅黑" w:hAnsi="微软雅黑" w:eastAsia="微软雅黑"/>
          <w:color w:val="333333"/>
          <w:sz w:val="22"/>
        </w:rPr>
        <w:t>产品</w:t>
      </w:r>
      <w:r>
        <w:rPr>
          <w:rFonts w:ascii="微软雅黑" w:hAnsi="微软雅黑" w:eastAsia="微软雅黑"/>
          <w:color w:val="333333"/>
          <w:sz w:val="22"/>
        </w:rPr>
        <w:t>通过建立一种平台模式，对物品进行信息化整合，结合大数据与智能API进行分析实现精准、高效匹配，并以公益捐赠为产品赋能，推动智慧校园与公益生态的有机结合。</w:t>
      </w:r>
    </w:p>
    <w:p>
      <w:pPr>
        <w:snapToGrid w:val="0"/>
        <w:spacing w:before="60" w:after="60" w:line="312" w:lineRule="auto"/>
        <w:jc w:val="left"/>
        <w:rPr>
          <w:rFonts w:ascii="微软雅黑" w:hAnsi="微软雅黑" w:eastAsia="微软雅黑"/>
          <w:color w:val="333333"/>
          <w:sz w:val="22"/>
        </w:rPr>
      </w:pPr>
    </w:p>
    <w:p>
      <w:pPr>
        <w:pStyle w:val="3"/>
        <w:numPr>
          <w:ilvl w:val="0"/>
          <w:numId w:val="1"/>
        </w:numPr>
        <w:snapToGrid w:val="0"/>
        <w:ind w:left="512" w:hanging="512" w:hangingChars="160"/>
        <w:rPr>
          <w:rFonts w:ascii="微软雅黑" w:hAnsi="微软雅黑" w:eastAsia="微软雅黑"/>
        </w:rPr>
      </w:pPr>
      <w:bookmarkStart w:id="14" w:name="_Toc21648"/>
      <w:bookmarkStart w:id="15" w:name="_Toc26370"/>
      <w:bookmarkStart w:id="16" w:name="_Toc27254"/>
      <w:bookmarkStart w:id="17" w:name="_Toc16874"/>
      <w:bookmarkStart w:id="18" w:name="_Toc7610"/>
      <w:r>
        <w:rPr>
          <w:rFonts w:ascii="微软雅黑" w:hAnsi="微软雅黑" w:eastAsia="微软雅黑"/>
        </w:rPr>
        <w:t>需求分析</w:t>
      </w:r>
      <w:bookmarkEnd w:id="14"/>
      <w:bookmarkEnd w:id="15"/>
      <w:bookmarkEnd w:id="16"/>
      <w:bookmarkEnd w:id="17"/>
      <w:bookmarkEnd w:id="18"/>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失物招领服务地域性强，覆盖范围将很大程度上决定服务难度与用户需求规模。同时，由于其本身具有的公益属性，管理与规范受社会公德与监督力度支撑。故将目光聚焦于高校、社区等集中点，建立多区域，小覆盖的形式有助于失物招领服务的开展。</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根据团队在试点高校所收集的数据显示：近6成的学生处于“常丢东西”的范围中，</w:t>
      </w:r>
    </w:p>
    <w:p>
      <w:pPr>
        <w:snapToGrid w:val="0"/>
        <w:spacing w:before="60" w:after="60" w:line="312" w:lineRule="auto"/>
        <w:ind w:firstLine="440" w:firstLineChars="20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2869565" cy="2583180"/>
            <wp:effectExtent l="0" t="0" r="63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rcRect/>
                    <a:stretch>
                      <a:fillRect/>
                    </a:stretch>
                  </pic:blipFill>
                  <pic:spPr>
                    <a:xfrm>
                      <a:off x="0" y="0"/>
                      <a:ext cx="2869565" cy="2583180"/>
                    </a:xfrm>
                    <a:prstGeom prst="rect">
                      <a:avLst/>
                    </a:prstGeom>
                  </pic:spPr>
                </pic:pic>
              </a:graphicData>
            </a:graphic>
          </wp:inline>
        </w:drawing>
      </w:r>
    </w:p>
    <w:p>
      <w:pPr>
        <w:pStyle w:val="6"/>
        <w:snapToGrid w:val="0"/>
        <w:spacing w:before="60" w:after="60" w:line="312" w:lineRule="auto"/>
        <w:ind w:firstLine="400" w:firstLineChars="200"/>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1</w:t>
      </w:r>
      <w:r>
        <w:fldChar w:fldCharType="end"/>
      </w:r>
      <w:r>
        <w:rPr>
          <w:rFonts w:hint="eastAsia"/>
        </w:rPr>
        <w:t>高校学生丢失物品情况</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而72.87%的用户倾向于使用社交平台分享失物招领或拾物信息，相关的校园媒体（公众号）也主要通过朋友圈的形式进行信息传播。</w:t>
      </w:r>
    </w:p>
    <w:p>
      <w:pPr>
        <w:snapToGrid w:val="0"/>
        <w:spacing w:before="60" w:after="60" w:line="312" w:lineRule="auto"/>
        <w:ind w:firstLine="440" w:firstLineChars="20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4262120" cy="2593975"/>
            <wp:effectExtent l="0" t="0" r="508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262120" cy="2593975"/>
                    </a:xfrm>
                    <a:prstGeom prst="rect">
                      <a:avLst/>
                    </a:prstGeom>
                  </pic:spPr>
                </pic:pic>
              </a:graphicData>
            </a:graphic>
          </wp:inline>
        </w:drawing>
      </w:r>
    </w:p>
    <w:p>
      <w:pPr>
        <w:pStyle w:val="6"/>
        <w:snapToGrid w:val="0"/>
        <w:spacing w:before="60" w:after="60" w:line="312" w:lineRule="auto"/>
        <w:ind w:firstLine="400" w:firstLineChars="200"/>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2</w:t>
      </w:r>
      <w:r>
        <w:fldChar w:fldCharType="end"/>
      </w:r>
      <w:r>
        <w:rPr>
          <w:rFonts w:hint="eastAsia"/>
        </w:rPr>
        <w:t xml:space="preserve"> 寻找失物的方式</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但通过问卷调查所收集的</w:t>
      </w:r>
      <w:r>
        <w:rPr>
          <w:rFonts w:hint="eastAsia" w:ascii="微软雅黑" w:hAnsi="微软雅黑" w:eastAsia="微软雅黑"/>
          <w:color w:val="333333"/>
          <w:sz w:val="22"/>
        </w:rPr>
        <w:t>3</w:t>
      </w:r>
      <w:r>
        <w:rPr>
          <w:rFonts w:ascii="微软雅黑" w:hAnsi="微软雅黑" w:eastAsia="微软雅黑"/>
          <w:color w:val="333333"/>
          <w:sz w:val="22"/>
        </w:rPr>
        <w:t>93份实际数据显示，通过这种方式成功找回失物的概率仅为37.2%，近七成的用户无法实际解决问题。</w:t>
      </w:r>
    </w:p>
    <w:p>
      <w:pPr>
        <w:snapToGrid w:val="0"/>
        <w:spacing w:before="60" w:after="60" w:line="312" w:lineRule="auto"/>
        <w:ind w:firstLine="440" w:firstLineChars="20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2179320" cy="2233295"/>
            <wp:effectExtent l="0" t="0" r="508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2179320" cy="2233295"/>
                    </a:xfrm>
                    <a:prstGeom prst="rect">
                      <a:avLst/>
                    </a:prstGeom>
                  </pic:spPr>
                </pic:pic>
              </a:graphicData>
            </a:graphic>
          </wp:inline>
        </w:drawing>
      </w:r>
    </w:p>
    <w:p>
      <w:pPr>
        <w:pStyle w:val="6"/>
        <w:snapToGrid w:val="0"/>
        <w:spacing w:before="60" w:after="60" w:line="312" w:lineRule="auto"/>
        <w:ind w:firstLine="400" w:firstLineChars="200"/>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3</w:t>
      </w:r>
      <w:r>
        <w:fldChar w:fldCharType="end"/>
      </w:r>
      <w:r>
        <w:rPr>
          <w:rFonts w:hint="eastAsia"/>
        </w:rPr>
        <w:t xml:space="preserve"> 失物招领找回失物的成功率</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通过在</w:t>
      </w:r>
      <w:r>
        <w:rPr>
          <w:rFonts w:hint="eastAsia" w:ascii="微软雅黑" w:hAnsi="微软雅黑" w:eastAsia="微软雅黑"/>
          <w:color w:val="333333"/>
          <w:sz w:val="22"/>
        </w:rPr>
        <w:t>产品</w:t>
      </w:r>
      <w:r>
        <w:rPr>
          <w:rFonts w:ascii="微软雅黑" w:hAnsi="微软雅黑" w:eastAsia="微软雅黑"/>
          <w:color w:val="333333"/>
          <w:sz w:val="22"/>
        </w:rPr>
        <w:t>上发布的相关话题讨论与半结构化访谈收集的数据：大部分用户反馈线下设置的失物招领暂存点缺乏信息普及，大部分失物储存在暂存点无人认领，其主要原因是失主并不了解失物放置在哪，是否已被人拾获。物品与失物信息不对等，这使得失物寻回的周期被无限拉长，这说明传统的失物招领的模式已经无法有效解决失物管理与失主匹配的问题。</w:t>
      </w:r>
    </w:p>
    <w:p>
      <w:pPr>
        <w:snapToGrid w:val="0"/>
        <w:spacing w:before="60" w:after="60" w:line="312" w:lineRule="auto"/>
        <w:jc w:val="left"/>
        <w:rPr>
          <w:rFonts w:ascii="微软雅黑" w:hAnsi="微软雅黑" w:eastAsia="微软雅黑"/>
          <w:color w:val="333333"/>
          <w:sz w:val="22"/>
        </w:rPr>
      </w:pPr>
    </w:p>
    <w:p>
      <w:pPr>
        <w:pStyle w:val="3"/>
        <w:numPr>
          <w:ilvl w:val="0"/>
          <w:numId w:val="1"/>
        </w:numPr>
        <w:snapToGrid w:val="0"/>
        <w:ind w:left="512" w:hanging="512" w:hangingChars="160"/>
        <w:rPr>
          <w:rFonts w:ascii="微软雅黑" w:hAnsi="微软雅黑" w:eastAsia="微软雅黑"/>
        </w:rPr>
      </w:pPr>
      <w:bookmarkStart w:id="19" w:name="_Toc2512"/>
      <w:bookmarkStart w:id="20" w:name="_Toc28686"/>
      <w:bookmarkStart w:id="21" w:name="_Toc28330"/>
      <w:bookmarkStart w:id="22" w:name="_Toc18523"/>
      <w:bookmarkStart w:id="23" w:name="_Toc24690"/>
      <w:r>
        <w:rPr>
          <w:rFonts w:ascii="微软雅黑" w:hAnsi="微软雅黑" w:eastAsia="微软雅黑"/>
        </w:rPr>
        <w:t>线下服务结合可行性分析</w:t>
      </w:r>
      <w:bookmarkEnd w:id="19"/>
      <w:bookmarkEnd w:id="20"/>
      <w:bookmarkEnd w:id="21"/>
      <w:bookmarkEnd w:id="22"/>
      <w:bookmarkEnd w:id="23"/>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在线下校园暂存点中，每一件置于储物柜中的物品将对应一个取件码，取件者只需在</w:t>
      </w:r>
      <w:r>
        <w:rPr>
          <w:rFonts w:hint="eastAsia" w:ascii="微软雅黑" w:hAnsi="微软雅黑" w:eastAsia="微软雅黑"/>
          <w:color w:val="333333"/>
          <w:sz w:val="22"/>
        </w:rPr>
        <w:t>小程序</w:t>
      </w:r>
      <w:r>
        <w:rPr>
          <w:rFonts w:ascii="微软雅黑" w:hAnsi="微软雅黑" w:eastAsia="微软雅黑"/>
          <w:color w:val="333333"/>
          <w:sz w:val="22"/>
        </w:rPr>
        <w:t>进行认领即可通过取件码取件。线下利用高校现存失物存放点进行改造，将传统柜台存放与人工审核/自由认领的形式转变为智能取物柜，物品置入柜后将自动生产取件码，相应信息将自动上传小程序，做到实时更新数据。</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该设计已经过线下的实体测试，相应的设计已在外卖送餐服务实现，并提供了参考模板。寻物森林相仿该成功模式，对校园的人流集中点设置失物招领暂存点，以此实现线上线下服务结合。暂存点储物柜的模式成熟后即可推广至其他高校，实现多区域、小覆盖的小程序拓展。</w:t>
      </w:r>
    </w:p>
    <w:p>
      <w:pPr>
        <w:snapToGrid w:val="0"/>
        <w:spacing w:before="60" w:after="60" w:line="312" w:lineRule="auto"/>
        <w:ind w:firstLine="440" w:firstLineChars="200"/>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8238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760720" cy="2824127"/>
                    </a:xfrm>
                    <a:prstGeom prst="rect">
                      <a:avLst/>
                    </a:prstGeom>
                  </pic:spPr>
                </pic:pic>
              </a:graphicData>
            </a:graphic>
          </wp:inline>
        </w:drawing>
      </w:r>
    </w:p>
    <w:p>
      <w:pPr>
        <w:pStyle w:val="6"/>
        <w:snapToGrid w:val="0"/>
        <w:spacing w:before="60" w:after="60" w:line="312" w:lineRule="auto"/>
        <w:ind w:firstLine="400" w:firstLineChars="200"/>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4</w:t>
      </w:r>
      <w:r>
        <w:fldChar w:fldCharType="end"/>
      </w:r>
      <w:r>
        <w:rPr>
          <w:rFonts w:hint="eastAsia"/>
        </w:rPr>
        <w:t xml:space="preserve"> 线下取件流程图</w:t>
      </w:r>
    </w:p>
    <w:p>
      <w:pPr>
        <w:snapToGrid w:val="0"/>
        <w:spacing w:before="60" w:after="60" w:line="312" w:lineRule="auto"/>
        <w:ind w:firstLine="440" w:firstLineChars="200"/>
        <w:jc w:val="left"/>
        <w:rPr>
          <w:rFonts w:ascii="微软雅黑" w:hAnsi="微软雅黑" w:eastAsia="微软雅黑"/>
          <w:color w:val="333333"/>
          <w:sz w:val="22"/>
        </w:rPr>
      </w:pPr>
    </w:p>
    <w:p>
      <w:pPr>
        <w:snapToGrid w:val="0"/>
        <w:spacing w:before="60" w:after="60" w:line="312" w:lineRule="auto"/>
        <w:jc w:val="left"/>
        <w:rPr>
          <w:rFonts w:ascii="monospace" w:hAnsi="monospace" w:eastAsia="monospace"/>
          <w:color w:val="FFFFFF"/>
          <w:sz w:val="0"/>
          <w:szCs w:val="0"/>
          <w:shd w:val="clear" w:color="auto" w:fill="F8F9FA"/>
        </w:rPr>
      </w:pPr>
      <w:r>
        <w:rPr>
          <w:rFonts w:ascii="monospace" w:hAnsi="monospace" w:eastAsia="monospace"/>
          <w:color w:val="FFFFFF"/>
          <w:sz w:val="0"/>
          <w:szCs w:val="0"/>
          <w:shd w:val="clear" w:color="auto" w:fill="F8F9FA"/>
        </w:rPr>
        <w:t>3.2</w:t>
      </w:r>
    </w:p>
    <w:p>
      <w:pPr>
        <w:pStyle w:val="4"/>
        <w:numPr>
          <w:ilvl w:val="0"/>
          <w:numId w:val="1"/>
        </w:numPr>
        <w:snapToGrid w:val="0"/>
        <w:ind w:left="512" w:hanging="512" w:hangingChars="160"/>
        <w:rPr>
          <w:rFonts w:ascii="微软雅黑" w:hAnsi="微软雅黑" w:eastAsia="微软雅黑" w:cstheme="majorBidi"/>
          <w:sz w:val="32"/>
        </w:rPr>
      </w:pPr>
      <w:bookmarkStart w:id="24" w:name="_Toc5708"/>
      <w:bookmarkStart w:id="25" w:name="_Toc16303"/>
      <w:bookmarkStart w:id="26" w:name="_Toc25541"/>
      <w:bookmarkStart w:id="27" w:name="_Toc14675"/>
      <w:bookmarkStart w:id="28" w:name="_Toc21428"/>
      <w:r>
        <w:rPr>
          <w:rFonts w:ascii="微软雅黑" w:hAnsi="微软雅黑" w:eastAsia="微软雅黑" w:cstheme="majorBidi"/>
          <w:sz w:val="32"/>
        </w:rPr>
        <w:t>用户画像</w:t>
      </w:r>
      <w:bookmarkEnd w:id="24"/>
      <w:bookmarkEnd w:id="25"/>
      <w:bookmarkEnd w:id="26"/>
      <w:bookmarkEnd w:id="27"/>
      <w:bookmarkEnd w:id="28"/>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产品初期以高校作为试点，故用户选取高校学生作为目标用户，以下是具体用户特征说明：</w:t>
      </w:r>
    </w:p>
    <w:p>
      <w:pPr>
        <w:snapToGrid w:val="0"/>
        <w:spacing w:before="60" w:after="60" w:line="312" w:lineRule="auto"/>
        <w:ind w:firstLine="440" w:firstLineChars="200"/>
        <w:jc w:val="left"/>
        <w:rPr>
          <w:rFonts w:ascii="微软雅黑" w:hAnsi="微软雅黑" w:eastAsia="微软雅黑"/>
          <w:color w:val="333333"/>
          <w:sz w:val="22"/>
        </w:rPr>
      </w:pP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4568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760720" cy="2457307"/>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5</w:t>
      </w:r>
      <w:r>
        <w:fldChar w:fldCharType="end"/>
      </w:r>
      <w:r>
        <w:rPr>
          <w:rFonts w:hint="eastAsia"/>
        </w:rPr>
        <w:t xml:space="preserve"> 用户画像1</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A用户是刚进入大学的新生，因为还没有适应独立的大学生活，平时上课匆忙，经常丢三落四。同时，A用户有一定的社恐状况，无法流畅与陌生面孔交流，因为这种特征，A平时更倾向在网络上冲浪，面对丢失物品的状况时，多数通过线上社交平台进行传播。通过寻物森林，A将自己的失物招领在线上发布，随后便受到了拾物者的通知，A通过平台的信息指引快速取回失物。</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209165"/>
            <wp:effectExtent l="0" t="0" r="508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760720" cy="2209776"/>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6</w:t>
      </w:r>
      <w:r>
        <w:fldChar w:fldCharType="end"/>
      </w:r>
      <w:r>
        <w:rPr>
          <w:rFonts w:hint="eastAsia"/>
        </w:rPr>
        <w:t xml:space="preserve"> 用户画像2</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B用户与A用户的特征相反，平时开朗积极，作为一名大三学生，将更多精力专注于专业学习与社会实践。B用户经常在课室与校园间拾获物品，因为怕麻烦，通常将物品置于校园的失物招领暂存点，之后有关物品的信息便了无音讯。通过寻物森林平台，B用户将物品置于智能储物柜后，相关的物品信息将自动上传至平台，B用户不需要再花费时间去帮忙联系物品失主。</w:t>
      </w:r>
    </w:p>
    <w:p>
      <w:pPr>
        <w:snapToGrid w:val="0"/>
        <w:spacing w:before="60" w:after="60" w:line="312" w:lineRule="auto"/>
        <w:jc w:val="left"/>
        <w:rPr>
          <w:rFonts w:ascii="微软雅黑" w:hAnsi="微软雅黑" w:eastAsia="微软雅黑"/>
          <w:color w:val="333333"/>
          <w:sz w:val="22"/>
        </w:rPr>
      </w:pPr>
    </w:p>
    <w:p>
      <w:pPr>
        <w:pStyle w:val="3"/>
        <w:snapToGrid w:val="0"/>
        <w:rPr>
          <w:rFonts w:ascii="微软雅黑" w:hAnsi="微软雅黑" w:eastAsia="微软雅黑"/>
        </w:rPr>
      </w:pPr>
      <w:bookmarkStart w:id="29" w:name="_Toc3704"/>
      <w:bookmarkStart w:id="30" w:name="_Toc8443"/>
      <w:bookmarkStart w:id="31" w:name="_Toc9468"/>
      <w:bookmarkStart w:id="32" w:name="_Toc26036"/>
      <w:bookmarkStart w:id="33" w:name="_Toc6957"/>
      <w:r>
        <w:rPr>
          <w:rFonts w:hint="eastAsia" w:ascii="微软雅黑" w:hAnsi="微软雅黑" w:eastAsia="微软雅黑"/>
        </w:rPr>
        <w:t>5.</w:t>
      </w:r>
      <w:r>
        <w:rPr>
          <w:rFonts w:ascii="微软雅黑" w:hAnsi="微软雅黑" w:eastAsia="微软雅黑"/>
        </w:rPr>
        <w:t xml:space="preserve"> 痛点与解决的实际问题</w:t>
      </w:r>
      <w:bookmarkEnd w:id="29"/>
      <w:bookmarkEnd w:id="30"/>
      <w:bookmarkEnd w:id="31"/>
      <w:bookmarkEnd w:id="32"/>
      <w:bookmarkEnd w:id="33"/>
    </w:p>
    <w:p>
      <w:pPr>
        <w:pStyle w:val="4"/>
        <w:snapToGrid w:val="0"/>
        <w:rPr>
          <w:rFonts w:ascii="微软雅黑" w:hAnsi="微软雅黑" w:eastAsia="微软雅黑"/>
        </w:rPr>
      </w:pPr>
      <w:bookmarkStart w:id="34" w:name="_Toc6778"/>
      <w:bookmarkStart w:id="35" w:name="_Toc9214"/>
      <w:bookmarkStart w:id="36" w:name="_Toc16376"/>
      <w:bookmarkStart w:id="37" w:name="_Toc30131"/>
      <w:bookmarkStart w:id="38" w:name="_Toc16489"/>
      <w:r>
        <w:rPr>
          <w:rFonts w:hint="eastAsia" w:ascii="微软雅黑" w:hAnsi="微软雅黑" w:eastAsia="微软雅黑"/>
        </w:rPr>
        <w:t>5</w:t>
      </w:r>
      <w:r>
        <w:rPr>
          <w:rFonts w:ascii="微软雅黑" w:hAnsi="微软雅黑" w:eastAsia="微软雅黑"/>
        </w:rPr>
        <w:t>.1 降低拾物门槛</w:t>
      </w:r>
      <w:bookmarkEnd w:id="34"/>
      <w:bookmarkEnd w:id="35"/>
      <w:bookmarkEnd w:id="36"/>
      <w:bookmarkEnd w:id="37"/>
      <w:bookmarkEnd w:id="38"/>
    </w:p>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359400" cy="21926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359400" cy="2192655"/>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7</w:t>
      </w:r>
      <w:r>
        <w:fldChar w:fldCharType="end"/>
      </w:r>
      <w:r>
        <w:rPr>
          <w:rFonts w:hint="eastAsia"/>
        </w:rPr>
        <w:t xml:space="preserve"> 实际痛点与解决方案1</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实现失物招领服务，一定程度上取决于用户的自觉性与自主性。但由于每个用户具有不同的行为习惯与性格特质，平台无法要求拾物者主动向平台提交拾物信息，这就需要我们对用户进行引导，针对“用户嫌麻烦”、“拾物后不上交”与“拾物后没有解决方法”三大问题，寻物森林分别设计了以下功能模块应对：</w:t>
      </w:r>
    </w:p>
    <w:p>
      <w:pPr>
        <w:numPr>
          <w:ilvl w:val="0"/>
          <w:numId w:val="2"/>
        </w:numPr>
        <w:snapToGrid w:val="0"/>
        <w:spacing w:before="60" w:after="60" w:line="312" w:lineRule="auto"/>
        <w:ind w:left="1124" w:leftChars="200" w:hanging="704" w:hangingChars="320"/>
        <w:jc w:val="left"/>
        <w:rPr>
          <w:rFonts w:ascii="微软雅黑" w:hAnsi="微软雅黑" w:eastAsia="微软雅黑"/>
          <w:color w:val="333333"/>
          <w:sz w:val="22"/>
        </w:rPr>
      </w:pPr>
      <w:r>
        <w:rPr>
          <w:rFonts w:ascii="微软雅黑" w:hAnsi="微软雅黑" w:eastAsia="微软雅黑"/>
          <w:color w:val="333333"/>
          <w:sz w:val="22"/>
        </w:rPr>
        <w:t>在校园内设置多个暂存点，所拾物品不需要用户携带在身上，暂存点能为失物减少联系拾物者再沟通的麻烦，同时也便于失主快速取回。用户可以通过</w:t>
      </w:r>
      <w:r>
        <w:rPr>
          <w:rFonts w:hint="eastAsia" w:ascii="微软雅黑" w:hAnsi="微软雅黑" w:eastAsia="微软雅黑"/>
          <w:color w:val="333333"/>
          <w:sz w:val="22"/>
        </w:rPr>
        <w:t>平台</w:t>
      </w:r>
      <w:r>
        <w:rPr>
          <w:rFonts w:ascii="微软雅黑" w:hAnsi="微软雅黑" w:eastAsia="微软雅黑"/>
          <w:color w:val="333333"/>
          <w:sz w:val="22"/>
        </w:rPr>
        <w:t>中暂存点地图——物品详情中点击生成取件码取件；</w:t>
      </w:r>
    </w:p>
    <w:p>
      <w:pPr>
        <w:numPr>
          <w:ilvl w:val="0"/>
          <w:numId w:val="2"/>
        </w:numPr>
        <w:snapToGrid w:val="0"/>
        <w:spacing w:before="60" w:after="60" w:line="312" w:lineRule="auto"/>
        <w:ind w:left="1124" w:leftChars="200" w:hanging="704" w:hangingChars="320"/>
        <w:jc w:val="left"/>
        <w:rPr>
          <w:rFonts w:ascii="微软雅黑" w:hAnsi="微软雅黑" w:eastAsia="微软雅黑"/>
          <w:color w:val="333333"/>
          <w:sz w:val="22"/>
        </w:rPr>
      </w:pPr>
      <w:r>
        <w:rPr>
          <w:rFonts w:ascii="微软雅黑" w:hAnsi="微软雅黑" w:eastAsia="微软雅黑"/>
          <w:color w:val="333333"/>
          <w:sz w:val="22"/>
        </w:rPr>
        <w:t>用户上传失/拾物信息时，平台利用计算机视觉——图像识别API对上传图片进行分析并将返回结果自动填写至表单中，为用户节省了操作时间，提高了操作效率；</w:t>
      </w:r>
    </w:p>
    <w:p>
      <w:pPr>
        <w:numPr>
          <w:ilvl w:val="0"/>
          <w:numId w:val="2"/>
        </w:numPr>
        <w:snapToGrid w:val="0"/>
        <w:spacing w:before="60" w:after="60" w:line="312" w:lineRule="auto"/>
        <w:ind w:left="1124" w:leftChars="200" w:hanging="704" w:hangingChars="320"/>
        <w:jc w:val="left"/>
        <w:rPr>
          <w:rFonts w:ascii="微软雅黑" w:hAnsi="微软雅黑" w:eastAsia="微软雅黑"/>
          <w:color w:val="333333"/>
          <w:sz w:val="22"/>
        </w:rPr>
      </w:pPr>
      <w:r>
        <w:rPr>
          <w:rFonts w:ascii="微软雅黑" w:hAnsi="微软雅黑" w:eastAsia="微软雅黑"/>
          <w:color w:val="333333"/>
          <w:sz w:val="22"/>
        </w:rPr>
        <w:t>为了鼓励用户参与到失物招领中，</w:t>
      </w:r>
      <w:r>
        <w:rPr>
          <w:rFonts w:hint="eastAsia" w:ascii="微软雅黑" w:hAnsi="微软雅黑" w:eastAsia="微软雅黑"/>
          <w:color w:val="333333"/>
          <w:sz w:val="22"/>
        </w:rPr>
        <w:t>产品</w:t>
      </w:r>
      <w:r>
        <w:rPr>
          <w:rFonts w:ascii="微软雅黑" w:hAnsi="微软雅黑" w:eastAsia="微软雅黑"/>
          <w:color w:val="333333"/>
          <w:sz w:val="22"/>
        </w:rPr>
        <w:t>增加了好人榜版块，用户帮助寻回失物以及主动联系失主告知物品动向的行为将会记录至平台后端，经过数据整合最后以排行榜的方式呈现。</w:t>
      </w:r>
    </w:p>
    <w:p>
      <w:pPr>
        <w:snapToGrid w:val="0"/>
        <w:spacing w:before="60" w:after="60" w:line="312" w:lineRule="auto"/>
        <w:jc w:val="left"/>
        <w:rPr>
          <w:rFonts w:ascii="微软雅黑" w:hAnsi="微软雅黑" w:eastAsia="微软雅黑"/>
          <w:color w:val="333333"/>
          <w:sz w:val="22"/>
        </w:rPr>
      </w:pPr>
    </w:p>
    <w:p>
      <w:pPr>
        <w:pStyle w:val="4"/>
        <w:snapToGrid w:val="0"/>
        <w:rPr>
          <w:rFonts w:ascii="微软雅黑" w:hAnsi="微软雅黑" w:eastAsia="微软雅黑"/>
        </w:rPr>
      </w:pPr>
      <w:bookmarkStart w:id="39" w:name="_Toc9099"/>
      <w:bookmarkStart w:id="40" w:name="_Toc15682"/>
      <w:bookmarkStart w:id="41" w:name="_Toc17559"/>
      <w:bookmarkStart w:id="42" w:name="_Toc770"/>
      <w:bookmarkStart w:id="43" w:name="_Toc18344"/>
      <w:r>
        <w:rPr>
          <w:rFonts w:hint="eastAsia" w:ascii="微软雅黑" w:hAnsi="微软雅黑" w:eastAsia="微软雅黑"/>
        </w:rPr>
        <w:t>5</w:t>
      </w:r>
      <w:r>
        <w:rPr>
          <w:rFonts w:ascii="微软雅黑" w:hAnsi="微软雅黑" w:eastAsia="微软雅黑"/>
        </w:rPr>
        <w:t>.2 更全面展示失物信息</w:t>
      </w:r>
      <w:bookmarkEnd w:id="39"/>
      <w:bookmarkEnd w:id="40"/>
      <w:bookmarkEnd w:id="41"/>
      <w:bookmarkEnd w:id="42"/>
      <w:bookmarkEnd w:id="43"/>
    </w:p>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281295" cy="2401570"/>
            <wp:effectExtent l="0" t="0" r="190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81295" cy="2401570"/>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8</w:t>
      </w:r>
      <w:r>
        <w:fldChar w:fldCharType="end"/>
      </w:r>
      <w:r>
        <w:rPr>
          <w:rFonts w:hint="eastAsia"/>
        </w:rPr>
        <w:t xml:space="preserve"> 实际痛点与解决方案2</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传统失物招领服务模式对比平台模式，同样是设置失物暂存点，各个暂存点的失物信息无法流通，导致失主需要通过每一个点去寻找目标物品，在没有相关信息的支持下，随机性、不确定性要求失主需要重复同一次行为，直到发现物品对应的暂存点。</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而平台模式有效的解决了这个问题。首先将区域内物品信息统一整合，连接了区域内所有物品信息，同时用户通过标签与分类筛选进一步缩短了目标物品与用户匹配的路径。此外，</w:t>
      </w:r>
      <w:r>
        <w:rPr>
          <w:rFonts w:hint="eastAsia" w:ascii="微软雅黑" w:hAnsi="微软雅黑" w:eastAsia="微软雅黑"/>
          <w:color w:val="333333"/>
          <w:sz w:val="22"/>
        </w:rPr>
        <w:t>寻物森林</w:t>
      </w:r>
      <w:r>
        <w:rPr>
          <w:rFonts w:ascii="微软雅黑" w:hAnsi="微软雅黑" w:eastAsia="微软雅黑"/>
          <w:color w:val="333333"/>
          <w:sz w:val="22"/>
        </w:rPr>
        <w:t>以可视化地图与话题版块（每周热议）分别优化了产品的使用体验与与传播广度与深度，从而解决失物启示无人浏览与信息展示不全面等问题。</w:t>
      </w:r>
    </w:p>
    <w:p>
      <w:pPr>
        <w:snapToGrid w:val="0"/>
        <w:spacing w:before="60" w:after="60" w:line="312" w:lineRule="auto"/>
        <w:jc w:val="left"/>
        <w:rPr>
          <w:rFonts w:ascii="微软雅黑" w:hAnsi="微软雅黑" w:eastAsia="微软雅黑"/>
          <w:color w:val="333333"/>
          <w:sz w:val="22"/>
        </w:rPr>
      </w:pPr>
    </w:p>
    <w:p>
      <w:pPr>
        <w:pStyle w:val="4"/>
        <w:snapToGrid w:val="0"/>
        <w:rPr>
          <w:rFonts w:ascii="微软雅黑" w:hAnsi="微软雅黑" w:eastAsia="微软雅黑"/>
        </w:rPr>
      </w:pPr>
      <w:bookmarkStart w:id="44" w:name="_Toc6943"/>
      <w:bookmarkStart w:id="45" w:name="_Toc8473"/>
      <w:bookmarkStart w:id="46" w:name="_Toc11859"/>
      <w:bookmarkStart w:id="47" w:name="_Toc19292"/>
      <w:bookmarkStart w:id="48" w:name="_Toc20200"/>
      <w:r>
        <w:rPr>
          <w:rFonts w:hint="eastAsia" w:ascii="微软雅黑" w:hAnsi="微软雅黑" w:eastAsia="微软雅黑"/>
        </w:rPr>
        <w:t>5</w:t>
      </w:r>
      <w:r>
        <w:rPr>
          <w:rFonts w:ascii="微软雅黑" w:hAnsi="微软雅黑" w:eastAsia="微软雅黑"/>
        </w:rPr>
        <w:t>.3 鼓励大学生参与公益活动</w:t>
      </w:r>
      <w:bookmarkEnd w:id="44"/>
      <w:bookmarkEnd w:id="45"/>
      <w:bookmarkEnd w:id="46"/>
      <w:bookmarkEnd w:id="47"/>
      <w:bookmarkEnd w:id="48"/>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162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rcRect t="-1849"/>
                    <a:stretch>
                      <a:fillRect/>
                    </a:stretch>
                  </pic:blipFill>
                  <pic:spPr>
                    <a:xfrm>
                      <a:off x="0" y="0"/>
                      <a:ext cx="5760720" cy="2162247"/>
                    </a:xfrm>
                    <a:prstGeom prst="rect">
                      <a:avLst/>
                    </a:prstGeom>
                  </pic:spPr>
                </pic:pic>
              </a:graphicData>
            </a:graphic>
          </wp:inline>
        </w:drawing>
      </w:r>
    </w:p>
    <w:p>
      <w:pPr>
        <w:pStyle w:val="6"/>
        <w:snapToGrid w:val="0"/>
        <w:spacing w:before="60" w:after="60" w:line="312" w:lineRule="auto"/>
        <w:ind w:firstLine="400" w:firstLineChars="200"/>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9</w:t>
      </w:r>
      <w:r>
        <w:fldChar w:fldCharType="end"/>
      </w:r>
      <w:r>
        <w:rPr>
          <w:rFonts w:hint="eastAsia"/>
        </w:rPr>
        <w:t xml:space="preserve"> 实际痛点与解决方案3</w:t>
      </w:r>
    </w:p>
    <w:p>
      <w:pPr>
        <w:snapToGrid w:val="0"/>
        <w:spacing w:before="60" w:after="60" w:line="312" w:lineRule="auto"/>
        <w:ind w:firstLine="440" w:firstLineChars="200"/>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失物招领因为其本身具有的无偿性质，需要鼓励用户共同参与才能推动平台的发展，如果平台局限于失物招领服务设计，最终可能会因为流量与用户的主动性下降而导致平台无法正常运营。在这一点上，寻物森林将着眼于公益活动与失物招领服务共存的无偿性，将失物与捐赠进行挂钩，并主要通过解决以下问题促进大学生参与公益活动的积极性：</w:t>
      </w:r>
    </w:p>
    <w:p>
      <w:pPr>
        <w:numPr>
          <w:ilvl w:val="0"/>
          <w:numId w:val="3"/>
        </w:numPr>
        <w:snapToGrid w:val="0"/>
        <w:spacing w:before="60" w:after="60" w:line="312" w:lineRule="auto"/>
        <w:ind w:left="1124" w:leftChars="200" w:hanging="704" w:hangingChars="320"/>
        <w:jc w:val="left"/>
        <w:rPr>
          <w:rFonts w:ascii="微软雅黑" w:hAnsi="微软雅黑" w:eastAsia="微软雅黑"/>
          <w:color w:val="333333"/>
          <w:sz w:val="22"/>
        </w:rPr>
      </w:pPr>
      <w:r>
        <w:rPr>
          <w:rFonts w:ascii="微软雅黑" w:hAnsi="微软雅黑" w:eastAsia="微软雅黑"/>
          <w:color w:val="333333"/>
          <w:sz w:val="22"/>
        </w:rPr>
        <w:t>对于在校学生来说，以个人名义进行捐赠并不是一件容易能实现的事，首先是对于捐赠流程、相关资讯与细则无法清晰获取，用户在无法实时了解物品动向的情况下参与公益捐赠是不可行的，在小程序中，我们设置了公益捐赠的版块，用户可以快速获取自己的捐赠信息，通过提交相应的表单，我们将在线上完成对捐赠内容的审核并通知用户，最后用户只需将捐物放置暂存点相关储物柜即可完成公益捐赠。</w:t>
      </w:r>
    </w:p>
    <w:p>
      <w:pPr>
        <w:numPr>
          <w:ilvl w:val="0"/>
          <w:numId w:val="3"/>
        </w:numPr>
        <w:snapToGrid w:val="0"/>
        <w:spacing w:before="60" w:after="60" w:line="312" w:lineRule="auto"/>
        <w:ind w:left="1124" w:leftChars="200" w:hanging="704" w:hangingChars="320"/>
        <w:jc w:val="left"/>
        <w:rPr>
          <w:rFonts w:ascii="微软雅黑" w:hAnsi="微软雅黑" w:eastAsia="微软雅黑"/>
          <w:color w:val="333333"/>
          <w:sz w:val="22"/>
        </w:rPr>
      </w:pPr>
      <w:r>
        <w:rPr>
          <w:rFonts w:ascii="微软雅黑" w:hAnsi="微软雅黑" w:eastAsia="微软雅黑"/>
          <w:color w:val="333333"/>
          <w:sz w:val="22"/>
        </w:rPr>
        <w:t>公益捐赠点很少在社区或高校进行设置，这增加了公益捐赠的难度。对于公益捐赠，若在无法小范围内实现，会大幅度降低用户的积极性，平台更多的是需要为此创造契机，降低“门槛”，设计相关板块与功能鼓励并促进相关交互，链接公众号、校园官方与平台本身集中整合公资讯与活动。在对长期闲置或用户主动投赠的物品上，小程序设计了一键填表捐赠的功能，希望以细节与创造便利，创造公益价值。</w:t>
      </w:r>
    </w:p>
    <w:p>
      <w:pPr>
        <w:snapToGrid w:val="0"/>
        <w:spacing w:before="60" w:after="60" w:line="312" w:lineRule="auto"/>
        <w:ind w:firstLine="440" w:firstLineChars="200"/>
        <w:jc w:val="left"/>
        <w:rPr>
          <w:rFonts w:ascii="微软雅黑" w:hAnsi="微软雅黑" w:eastAsia="微软雅黑"/>
          <w:color w:val="333333"/>
          <w:sz w:val="22"/>
        </w:rPr>
      </w:pPr>
    </w:p>
    <w:p>
      <w:pPr>
        <w:pStyle w:val="2"/>
        <w:snapToGrid w:val="0"/>
        <w:rPr>
          <w:rFonts w:ascii="微软雅黑" w:hAnsi="微软雅黑" w:eastAsia="微软雅黑"/>
        </w:rPr>
      </w:pPr>
      <w:bookmarkStart w:id="49" w:name="_Toc30994"/>
      <w:bookmarkStart w:id="50" w:name="_Toc21084"/>
      <w:bookmarkStart w:id="51" w:name="_Toc12763"/>
      <w:bookmarkStart w:id="52" w:name="_Toc17820"/>
      <w:bookmarkStart w:id="53" w:name="_Toc29950"/>
      <w:r>
        <w:rPr>
          <w:rFonts w:ascii="微软雅黑" w:hAnsi="微软雅黑" w:eastAsia="微软雅黑"/>
        </w:rPr>
        <w:t>二、产品设计</w:t>
      </w:r>
      <w:bookmarkEnd w:id="49"/>
      <w:bookmarkEnd w:id="50"/>
      <w:bookmarkEnd w:id="51"/>
      <w:bookmarkEnd w:id="52"/>
      <w:bookmarkEnd w:id="53"/>
    </w:p>
    <w:p>
      <w:pPr>
        <w:pStyle w:val="3"/>
        <w:numPr>
          <w:ilvl w:val="0"/>
          <w:numId w:val="4"/>
        </w:numPr>
        <w:snapToGrid w:val="0"/>
        <w:ind w:left="512" w:hanging="512" w:hangingChars="160"/>
        <w:rPr>
          <w:rFonts w:ascii="微软雅黑" w:hAnsi="微软雅黑" w:eastAsia="微软雅黑"/>
        </w:rPr>
      </w:pPr>
      <w:bookmarkStart w:id="54" w:name="_Toc10303"/>
      <w:bookmarkStart w:id="55" w:name="_Toc11989"/>
      <w:bookmarkStart w:id="56" w:name="_Toc30225"/>
      <w:bookmarkStart w:id="57" w:name="_Toc5461"/>
      <w:bookmarkStart w:id="58" w:name="_Toc21142"/>
      <w:r>
        <w:rPr>
          <w:rFonts w:ascii="微软雅黑" w:hAnsi="微软雅黑" w:eastAsia="微软雅黑"/>
        </w:rPr>
        <w:t>小程序说明</w:t>
      </w:r>
      <w:bookmarkEnd w:id="54"/>
      <w:bookmarkEnd w:id="55"/>
      <w:bookmarkEnd w:id="56"/>
      <w:bookmarkEnd w:id="57"/>
      <w:bookmarkEnd w:id="58"/>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寻物森林主要为高校提供失物招领信息整合、发布、通知集一体化的服务，利用图像识别API对用户上传物品自动识别生成标签，对信息进行分类整合，推动失物招领服务向数字化、智能化转型，打造高校智慧失物管理小程序平台。通过与公益捐赠结合的方式，对失物进行价值创造，为校园公益赋能。</w:t>
      </w:r>
    </w:p>
    <w:p>
      <w:pPr>
        <w:snapToGrid w:val="0"/>
        <w:spacing w:before="60" w:after="60" w:line="312" w:lineRule="auto"/>
        <w:ind w:firstLine="440" w:firstLineChars="200"/>
        <w:jc w:val="left"/>
        <w:rPr>
          <w:rFonts w:ascii="微软雅黑" w:hAnsi="微软雅黑" w:eastAsia="微软雅黑"/>
          <w:color w:val="333333"/>
          <w:sz w:val="22"/>
        </w:rPr>
      </w:pP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4368165" cy="5814060"/>
            <wp:effectExtent l="0" t="0" r="63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368165" cy="5814060"/>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10</w:t>
      </w:r>
      <w:r>
        <w:fldChar w:fldCharType="end"/>
      </w:r>
      <w:r>
        <w:rPr>
          <w:rFonts w:hint="eastAsia"/>
        </w:rPr>
        <w:t xml:space="preserve"> 小程序页面流程图</w:t>
      </w:r>
    </w:p>
    <w:p>
      <w:pPr>
        <w:snapToGrid w:val="0"/>
        <w:spacing w:before="60" w:after="60" w:line="312" w:lineRule="auto"/>
        <w:ind w:firstLine="440" w:firstLineChars="200"/>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寻物森林小程序共分为四个主要版块（置于底部tabbar栏），主要功能分布如下：</w:t>
      </w:r>
    </w:p>
    <w:p>
      <w:pPr>
        <w:numPr>
          <w:ilvl w:val="0"/>
          <w:numId w:val="5"/>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首页：页面划分为三大部分，顶部是搜索栏与swiper轮播图，支持分类标签与关键字搜索，轮播图链接小程序关联公众号的推送文章，底部展示失物招领信息。中间设置三个内容分区，分别为“校园热议”、“排行榜”以及“公益捐赠”。</w:t>
      </w:r>
    </w:p>
    <w:p>
      <w:pPr>
        <w:numPr>
          <w:ilvl w:val="0"/>
          <w:numId w:val="5"/>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暂存点：通过地图组件展示校园与暂存点位置，用户通过点击暂存点可以浏览内置存放的物品信息；</w:t>
      </w:r>
    </w:p>
    <w:p>
      <w:pPr>
        <w:numPr>
          <w:ilvl w:val="0"/>
          <w:numId w:val="5"/>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发布：用于上传拾物/失物信息；</w:t>
      </w:r>
    </w:p>
    <w:p>
      <w:pPr>
        <w:numPr>
          <w:ilvl w:val="0"/>
          <w:numId w:val="5"/>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我的：个人主页，提供个人发布记录浏览与修改，通过客服与意见反馈可以联系后台。</w:t>
      </w:r>
    </w:p>
    <w:p>
      <w:pPr>
        <w:snapToGrid w:val="0"/>
        <w:spacing w:before="60" w:after="60" w:line="312" w:lineRule="auto"/>
        <w:ind w:firstLine="440" w:firstLineChars="200"/>
        <w:jc w:val="left"/>
        <w:rPr>
          <w:rFonts w:ascii="微软雅黑" w:hAnsi="微软雅黑" w:eastAsia="微软雅黑"/>
          <w:color w:val="333333"/>
          <w:sz w:val="22"/>
        </w:rPr>
      </w:pPr>
    </w:p>
    <w:p>
      <w:pPr>
        <w:pStyle w:val="3"/>
        <w:numPr>
          <w:ilvl w:val="0"/>
          <w:numId w:val="4"/>
        </w:numPr>
        <w:snapToGrid w:val="0"/>
        <w:ind w:left="512" w:hanging="512" w:hangingChars="160"/>
        <w:rPr>
          <w:rFonts w:ascii="微软雅黑" w:hAnsi="微软雅黑" w:eastAsia="微软雅黑"/>
        </w:rPr>
      </w:pPr>
      <w:bookmarkStart w:id="59" w:name="_Toc11452"/>
      <w:bookmarkStart w:id="60" w:name="_Toc15428"/>
      <w:bookmarkStart w:id="61" w:name="_Toc21779"/>
      <w:bookmarkStart w:id="62" w:name="_Toc18466"/>
      <w:bookmarkStart w:id="63" w:name="_Toc29899"/>
      <w:r>
        <w:rPr>
          <w:rFonts w:ascii="微软雅黑" w:hAnsi="微软雅黑" w:eastAsia="微软雅黑"/>
        </w:rPr>
        <w:t>应用场景</w:t>
      </w:r>
      <w:bookmarkEnd w:id="59"/>
      <w:bookmarkEnd w:id="60"/>
      <w:bookmarkEnd w:id="61"/>
      <w:bookmarkEnd w:id="62"/>
      <w:bookmarkEnd w:id="63"/>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产品主要初期主要以高校作为试点，线下设置暂存点存放失物，线上通过平台将实地信息导向用户。</w:t>
      </w:r>
    </w:p>
    <w:p>
      <w:pPr>
        <w:pStyle w:val="4"/>
        <w:snapToGrid w:val="0"/>
        <w:rPr>
          <w:rFonts w:ascii="微软雅黑" w:hAnsi="微软雅黑" w:eastAsia="微软雅黑"/>
        </w:rPr>
      </w:pPr>
      <w:bookmarkStart w:id="64" w:name="_Toc1813"/>
      <w:bookmarkStart w:id="65" w:name="_Toc15602"/>
      <w:bookmarkStart w:id="66" w:name="_Toc9330"/>
      <w:bookmarkStart w:id="67" w:name="_Toc10999"/>
      <w:bookmarkStart w:id="68" w:name="_Toc6990"/>
      <w:r>
        <w:rPr>
          <w:rFonts w:ascii="微软雅黑" w:hAnsi="微软雅黑" w:eastAsia="微软雅黑"/>
        </w:rPr>
        <w:t>2.1 失物招领</w:t>
      </w:r>
      <w:bookmarkEnd w:id="64"/>
      <w:bookmarkEnd w:id="65"/>
      <w:bookmarkEnd w:id="66"/>
      <w:bookmarkEnd w:id="67"/>
      <w:bookmarkEnd w:id="68"/>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在失主方面，首先通过上传失物信息并展示至平台，在同意授权服务消息后，拾物者可以在第一时间向失主发送物品动向。失主通过提供信息引导至线下的暂存点取回失物，最后确认信息无误下架信息。</w:t>
      </w:r>
    </w:p>
    <w:p>
      <w:pPr>
        <w:pStyle w:val="4"/>
        <w:snapToGrid w:val="0"/>
        <w:rPr>
          <w:rFonts w:ascii="微软雅黑" w:hAnsi="微软雅黑" w:eastAsia="微软雅黑"/>
        </w:rPr>
      </w:pPr>
      <w:bookmarkStart w:id="69" w:name="_Toc2559"/>
      <w:bookmarkStart w:id="70" w:name="_Toc25019"/>
      <w:bookmarkStart w:id="71" w:name="_Toc20207"/>
      <w:bookmarkStart w:id="72" w:name="_Toc3252"/>
      <w:bookmarkStart w:id="73" w:name="_Toc16821"/>
      <w:r>
        <w:rPr>
          <w:rFonts w:ascii="微软雅黑" w:hAnsi="微软雅黑" w:eastAsia="微软雅黑"/>
        </w:rPr>
        <w:t>2.2 拾物待领</w:t>
      </w:r>
      <w:bookmarkEnd w:id="69"/>
      <w:bookmarkEnd w:id="70"/>
      <w:bookmarkEnd w:id="71"/>
      <w:bookmarkEnd w:id="72"/>
      <w:bookmarkEnd w:id="73"/>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在拾物者方面，用户可以主动上传拾物信息，包括物品描述，暂存位置与联系方式等，相应暂存点将连接拾物者发布的信息对其他用户进行展示。此外，平台包含公益捐赠模块，失主可以自愿将已找回的失物捐赠，提交捐赠信息后产品运营方将和失主进行对接。</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以上的功能点实际切合用户丢失物品或拾物场景，平台通过汇集多方数据消除信息差的同时实现双方的直接沟通，从而优化服务体验，减少传统失物招领场景下由于操作麻烦形成的障碍。</w:t>
      </w:r>
    </w:p>
    <w:p>
      <w:pPr>
        <w:snapToGrid w:val="0"/>
        <w:spacing w:before="60" w:after="60" w:line="312" w:lineRule="auto"/>
        <w:jc w:val="left"/>
        <w:rPr>
          <w:rFonts w:ascii="微软雅黑" w:hAnsi="微软雅黑" w:eastAsia="微软雅黑"/>
          <w:color w:val="333333"/>
          <w:sz w:val="22"/>
        </w:rPr>
      </w:pPr>
    </w:p>
    <w:p>
      <w:pPr>
        <w:pStyle w:val="3"/>
        <w:numPr>
          <w:ilvl w:val="0"/>
          <w:numId w:val="4"/>
        </w:numPr>
        <w:snapToGrid w:val="0"/>
        <w:ind w:left="512" w:hanging="512" w:hangingChars="160"/>
        <w:rPr>
          <w:rFonts w:ascii="微软雅黑" w:hAnsi="微软雅黑" w:eastAsia="微软雅黑"/>
        </w:rPr>
      </w:pPr>
      <w:bookmarkStart w:id="74" w:name="_Toc26368"/>
      <w:bookmarkStart w:id="75" w:name="_Toc6543"/>
      <w:bookmarkStart w:id="76" w:name="_Toc31913"/>
      <w:bookmarkStart w:id="77" w:name="_Toc7495"/>
      <w:bookmarkStart w:id="78" w:name="_Toc11360"/>
      <w:r>
        <w:rPr>
          <w:rFonts w:ascii="微软雅黑" w:hAnsi="微软雅黑" w:eastAsia="微软雅黑"/>
        </w:rPr>
        <w:t>创新点与价值</w:t>
      </w:r>
      <w:bookmarkEnd w:id="74"/>
      <w:bookmarkEnd w:id="75"/>
      <w:bookmarkEnd w:id="76"/>
      <w:bookmarkEnd w:id="77"/>
      <w:bookmarkEnd w:id="78"/>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寻物森林主要的创新价值集中于三点：联动公益、智能信息录入以及线上线下结合的失物招领新模式</w:t>
      </w:r>
    </w:p>
    <w:p>
      <w:pPr>
        <w:pStyle w:val="4"/>
        <w:snapToGrid w:val="0"/>
        <w:rPr>
          <w:rFonts w:ascii="微软雅黑" w:hAnsi="微软雅黑" w:eastAsia="微软雅黑"/>
        </w:rPr>
      </w:pPr>
      <w:bookmarkStart w:id="79" w:name="_Toc13571"/>
      <w:bookmarkStart w:id="80" w:name="_Toc27147"/>
      <w:bookmarkStart w:id="81" w:name="_Toc27585"/>
      <w:bookmarkStart w:id="82" w:name="_Toc18436"/>
      <w:bookmarkStart w:id="83" w:name="_Toc3063"/>
      <w:r>
        <w:rPr>
          <w:rFonts w:ascii="微软雅黑" w:hAnsi="微软雅黑" w:eastAsia="微软雅黑"/>
        </w:rPr>
        <w:t>3.1 传统产品形态的互联网化改造</w:t>
      </w:r>
      <w:bookmarkEnd w:id="79"/>
      <w:bookmarkEnd w:id="80"/>
      <w:bookmarkEnd w:id="81"/>
      <w:bookmarkEnd w:id="82"/>
      <w:bookmarkEnd w:id="83"/>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19894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760720" cy="1989706"/>
                    </a:xfrm>
                    <a:prstGeom prst="rect">
                      <a:avLst/>
                    </a:prstGeom>
                  </pic:spPr>
                </pic:pic>
              </a:graphicData>
            </a:graphic>
          </wp:inline>
        </w:drawing>
      </w:r>
    </w:p>
    <w:p>
      <w:pPr>
        <w:pStyle w:val="6"/>
        <w:snapToGrid w:val="0"/>
        <w:spacing w:before="60" w:after="60" w:line="312" w:lineRule="auto"/>
        <w:ind w:firstLine="400" w:firstLineChars="200"/>
        <w:jc w:val="center"/>
      </w:pPr>
      <w:r>
        <w:t xml:space="preserve">图 </w:t>
      </w:r>
      <w:r>
        <w:fldChar w:fldCharType="begin"/>
      </w:r>
      <w:r>
        <w:instrText xml:space="preserve"> SEQ 图 \* ARABIC </w:instrText>
      </w:r>
      <w:r>
        <w:fldChar w:fldCharType="separate"/>
      </w:r>
      <w:r>
        <w:t>11</w:t>
      </w:r>
      <w:r>
        <w:fldChar w:fldCharType="end"/>
      </w:r>
      <w:r>
        <w:rPr>
          <w:rFonts w:hint="eastAsia"/>
        </w:rPr>
        <w:t xml:space="preserve"> 失物招领服务传统与当下对比</w:t>
      </w:r>
    </w:p>
    <w:p/>
    <w:p>
      <w:pPr>
        <w:pStyle w:val="4"/>
        <w:snapToGrid w:val="0"/>
        <w:rPr>
          <w:rFonts w:ascii="微软雅黑" w:hAnsi="微软雅黑" w:eastAsia="微软雅黑"/>
        </w:rPr>
      </w:pPr>
      <w:bookmarkStart w:id="84" w:name="_Toc25310"/>
      <w:bookmarkStart w:id="85" w:name="_Toc30940"/>
      <w:bookmarkStart w:id="86" w:name="_Toc13639"/>
      <w:bookmarkStart w:id="87" w:name="_Toc6960"/>
      <w:bookmarkStart w:id="88" w:name="_Toc4052"/>
      <w:r>
        <w:rPr>
          <w:rFonts w:ascii="微软雅黑" w:hAnsi="微软雅黑" w:eastAsia="微软雅黑"/>
        </w:rPr>
        <w:t>3.2 智能数字化公益</w:t>
      </w:r>
      <w:bookmarkEnd w:id="84"/>
      <w:bookmarkEnd w:id="85"/>
      <w:bookmarkEnd w:id="86"/>
      <w:bookmarkEnd w:id="87"/>
      <w:bookmarkEnd w:id="88"/>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对于校园中失物招领暂存点中，多数物品会处于无人认领的状况，其中不乏失主因为某些原因已放弃对物品的使用，这导致物品出现长期闲置的状况，其中包含的资源浪费是巨大且被很多人所忽视的。面对现状，小程序创新地将失物招领与公益捐赠有机结合，用户可自主通过平台将暂存点中弃置的物品捐赠，待审核后，物品将以失主与平台双方的名义转赠至公益活动。对用户与校园来说，这为其提供了一种更好的资源处理方式，降低了物品捐赠中间的繁琐步骤，一定程度上鼓励用户将适当物品进行公益捐赠。</w:t>
      </w:r>
    </w:p>
    <w:p>
      <w:pPr>
        <w:snapToGrid w:val="0"/>
        <w:spacing w:before="60" w:after="60" w:line="312" w:lineRule="auto"/>
        <w:ind w:firstLine="440" w:firstLineChars="200"/>
        <w:jc w:val="left"/>
        <w:rPr>
          <w:rFonts w:ascii="微软雅黑" w:hAnsi="微软雅黑" w:eastAsia="微软雅黑"/>
          <w:color w:val="333333"/>
          <w:sz w:val="22"/>
        </w:rPr>
      </w:pPr>
    </w:p>
    <w:p>
      <w:pPr>
        <w:snapToGrid w:val="0"/>
        <w:spacing w:before="60" w:after="60" w:line="312" w:lineRule="auto"/>
        <w:ind w:firstLine="440" w:firstLineChars="20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4688205" cy="3682365"/>
            <wp:effectExtent l="0" t="0" r="1079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688205" cy="3682365"/>
                    </a:xfrm>
                    <a:prstGeom prst="rect">
                      <a:avLst/>
                    </a:prstGeom>
                  </pic:spPr>
                </pic:pic>
              </a:graphicData>
            </a:graphic>
          </wp:inline>
        </w:drawing>
      </w:r>
    </w:p>
    <w:p>
      <w:pPr>
        <w:pStyle w:val="6"/>
        <w:snapToGrid w:val="0"/>
        <w:spacing w:before="60" w:after="60" w:line="312" w:lineRule="auto"/>
        <w:ind w:firstLine="400" w:firstLineChars="200"/>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12</w:t>
      </w:r>
      <w:r>
        <w:fldChar w:fldCharType="end"/>
      </w:r>
      <w:r>
        <w:rPr>
          <w:rFonts w:hint="eastAsia"/>
        </w:rPr>
        <w:t xml:space="preserve"> 公益化结合设计</w:t>
      </w:r>
    </w:p>
    <w:p>
      <w:pPr>
        <w:snapToGrid w:val="0"/>
        <w:spacing w:before="60" w:after="60" w:line="312" w:lineRule="auto"/>
        <w:ind w:firstLine="440" w:firstLineChars="200"/>
        <w:jc w:val="left"/>
        <w:rPr>
          <w:rFonts w:ascii="微软雅黑" w:hAnsi="微软雅黑" w:eastAsia="微软雅黑"/>
          <w:color w:val="333333"/>
          <w:sz w:val="22"/>
        </w:rPr>
      </w:pPr>
    </w:p>
    <w:p>
      <w:pPr>
        <w:pStyle w:val="4"/>
        <w:snapToGrid w:val="0"/>
        <w:rPr>
          <w:rFonts w:ascii="微软雅黑" w:hAnsi="微软雅黑" w:eastAsia="微软雅黑"/>
        </w:rPr>
      </w:pPr>
      <w:bookmarkStart w:id="89" w:name="_Toc14233"/>
      <w:bookmarkStart w:id="90" w:name="_Toc9764"/>
      <w:bookmarkStart w:id="91" w:name="_Toc18868"/>
      <w:bookmarkStart w:id="92" w:name="_Toc2877"/>
      <w:bookmarkStart w:id="93" w:name="_Toc30693"/>
      <w:r>
        <w:rPr>
          <w:rFonts w:ascii="微软雅黑" w:hAnsi="微软雅黑" w:eastAsia="微软雅黑"/>
        </w:rPr>
        <w:t>3.3 智能信息录入</w:t>
      </w:r>
      <w:bookmarkEnd w:id="89"/>
      <w:bookmarkEnd w:id="90"/>
      <w:bookmarkEnd w:id="91"/>
      <w:bookmarkEnd w:id="92"/>
      <w:bookmarkEnd w:id="93"/>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用户上传失物/拾物信息时，大部分数据将使用人工智能计算机视觉中的智能图片识别API接口，自动识别并输出对物品的描述、标签与类别，无须用户自主填写。当用户上传图片格式信息后，将即刻调用API输出相应信息。极大节省了用户在平台上传数据的时间，智能化、无障碍的录入方式也有助于提高平台的用户黏性，增加用户留存率。</w:t>
      </w:r>
    </w:p>
    <w:p>
      <w:pPr>
        <w:snapToGrid w:val="0"/>
        <w:spacing w:before="60" w:after="60" w:line="312" w:lineRule="auto"/>
        <w:ind w:firstLine="440" w:firstLineChars="200"/>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16611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760720" cy="1661331"/>
                    </a:xfrm>
                    <a:prstGeom prst="rect">
                      <a:avLst/>
                    </a:prstGeom>
                  </pic:spPr>
                </pic:pic>
              </a:graphicData>
            </a:graphic>
          </wp:inline>
        </w:drawing>
      </w:r>
    </w:p>
    <w:p>
      <w:pPr>
        <w:pStyle w:val="6"/>
        <w:snapToGrid w:val="0"/>
        <w:spacing w:before="60" w:after="60" w:line="312" w:lineRule="auto"/>
        <w:ind w:firstLine="400" w:firstLineChars="200"/>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13</w:t>
      </w:r>
      <w:r>
        <w:fldChar w:fldCharType="end"/>
      </w:r>
      <w:r>
        <w:rPr>
          <w:rFonts w:hint="eastAsia"/>
        </w:rPr>
        <w:t xml:space="preserve"> 后台数据流程图</w:t>
      </w:r>
    </w:p>
    <w:p>
      <w:pPr>
        <w:snapToGrid w:val="0"/>
        <w:spacing w:before="60" w:after="60" w:line="312" w:lineRule="auto"/>
        <w:ind w:firstLine="440" w:firstLineChars="200"/>
        <w:jc w:val="left"/>
        <w:rPr>
          <w:rFonts w:ascii="微软雅黑" w:hAnsi="微软雅黑" w:eastAsia="微软雅黑"/>
          <w:color w:val="333333"/>
          <w:sz w:val="22"/>
        </w:rPr>
      </w:pPr>
    </w:p>
    <w:p>
      <w:pPr>
        <w:pStyle w:val="5"/>
        <w:snapToGrid w:val="0"/>
        <w:rPr>
          <w:rFonts w:ascii="微软雅黑" w:hAnsi="微软雅黑" w:eastAsia="微软雅黑"/>
        </w:rPr>
      </w:pPr>
      <w:r>
        <w:rPr>
          <w:rFonts w:ascii="微软雅黑" w:hAnsi="微软雅黑" w:eastAsia="微软雅黑"/>
        </w:rPr>
        <w:t>3.4 线下</w:t>
      </w:r>
      <w:r>
        <w:rPr>
          <w:rFonts w:hint="eastAsia" w:ascii="微软雅黑" w:hAnsi="微软雅黑" w:eastAsia="微软雅黑"/>
        </w:rPr>
        <w:t>实体</w:t>
      </w:r>
      <w:r>
        <w:rPr>
          <w:rFonts w:ascii="微软雅黑" w:hAnsi="微软雅黑" w:eastAsia="微软雅黑"/>
        </w:rPr>
        <w:t>结合</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线下的失物招领服务存在传统运营模式的弊端，而现市面上提供失物招领的小程序或产品覆盖范围过大，对于范围性强、社区性强的失物招领服务并不适用。线上的类似平台因为无法与线下结合，最终需要用户之间在平台外联系解决失物归还的问题。寻物森林在平台上完成用户之间的信息传递，最终将物品信息对应线下暂存点，用户在线上完成交互后可自行前往相应地点验证取走物品。中间物品从被拾后信息由拾物主个人转至平台，平台再将信息单独传给失主，从而规范化，高效化失物匹配。</w:t>
      </w:r>
    </w:p>
    <w:p>
      <w:pPr>
        <w:snapToGrid w:val="0"/>
        <w:spacing w:before="60" w:after="60" w:line="312" w:lineRule="auto"/>
        <w:jc w:val="left"/>
        <w:rPr>
          <w:rFonts w:ascii="微软雅黑" w:hAnsi="微软雅黑" w:eastAsia="微软雅黑"/>
          <w:color w:val="333333"/>
          <w:sz w:val="22"/>
        </w:rPr>
      </w:pPr>
    </w:p>
    <w:p>
      <w:pPr>
        <w:pStyle w:val="2"/>
        <w:snapToGrid w:val="0"/>
        <w:rPr>
          <w:rFonts w:ascii="微软雅黑" w:hAnsi="微软雅黑" w:eastAsia="微软雅黑"/>
          <w:color w:val="333333"/>
          <w:sz w:val="22"/>
          <w:szCs w:val="22"/>
        </w:rPr>
      </w:pPr>
      <w:bookmarkStart w:id="94" w:name="_Toc21429"/>
      <w:bookmarkStart w:id="95" w:name="_Toc6722"/>
      <w:bookmarkStart w:id="96" w:name="_Toc16614"/>
      <w:bookmarkStart w:id="97" w:name="_Toc22836"/>
      <w:bookmarkStart w:id="98" w:name="_Toc9358"/>
      <w:r>
        <w:rPr>
          <w:rFonts w:ascii="微软雅黑" w:hAnsi="微软雅黑" w:eastAsia="微软雅黑"/>
        </w:rPr>
        <w:t>三、交互与界面设计</w:t>
      </w:r>
      <w:bookmarkEnd w:id="94"/>
      <w:bookmarkEnd w:id="95"/>
      <w:bookmarkEnd w:id="96"/>
      <w:bookmarkEnd w:id="97"/>
      <w:bookmarkEnd w:id="98"/>
    </w:p>
    <w:p>
      <w:pPr>
        <w:pStyle w:val="3"/>
        <w:numPr>
          <w:ilvl w:val="0"/>
          <w:numId w:val="6"/>
        </w:numPr>
        <w:snapToGrid w:val="0"/>
        <w:ind w:left="512" w:hanging="512" w:hangingChars="160"/>
        <w:rPr>
          <w:rFonts w:ascii="微软雅黑" w:hAnsi="微软雅黑" w:eastAsia="微软雅黑"/>
        </w:rPr>
      </w:pPr>
      <w:bookmarkStart w:id="99" w:name="_Toc24334"/>
      <w:bookmarkStart w:id="100" w:name="_Toc127"/>
      <w:bookmarkStart w:id="101" w:name="_Toc7572"/>
      <w:bookmarkStart w:id="102" w:name="_Toc3511"/>
      <w:bookmarkStart w:id="103" w:name="_Toc20777"/>
      <w:r>
        <w:rPr>
          <w:rFonts w:ascii="微软雅黑" w:hAnsi="微软雅黑" w:eastAsia="微软雅黑"/>
        </w:rPr>
        <w:t>产品设计风格与主题：</w:t>
      </w:r>
      <w:bookmarkEnd w:id="99"/>
      <w:bookmarkEnd w:id="100"/>
      <w:bookmarkEnd w:id="101"/>
      <w:bookmarkEnd w:id="102"/>
      <w:bookmarkEnd w:id="103"/>
    </w:p>
    <w:p>
      <w:pPr>
        <w:pStyle w:val="4"/>
        <w:snapToGrid w:val="0"/>
        <w:rPr>
          <w:rFonts w:ascii="微软雅黑" w:hAnsi="微软雅黑" w:eastAsia="微软雅黑"/>
        </w:rPr>
      </w:pPr>
      <w:bookmarkStart w:id="104" w:name="_Toc28023"/>
      <w:bookmarkStart w:id="105" w:name="_Toc14826"/>
      <w:bookmarkStart w:id="106" w:name="_Toc5995"/>
      <w:bookmarkStart w:id="107" w:name="_Toc8287"/>
      <w:bookmarkStart w:id="108" w:name="_Toc12808"/>
      <w:r>
        <w:rPr>
          <w:rFonts w:hint="eastAsia" w:ascii="微软雅黑" w:hAnsi="微软雅黑" w:eastAsia="微软雅黑"/>
        </w:rPr>
        <w:t>1.1</w:t>
      </w:r>
      <w:r>
        <w:rPr>
          <w:rFonts w:ascii="微软雅黑" w:hAnsi="微软雅黑" w:eastAsia="微软雅黑"/>
        </w:rPr>
        <w:t>主题设计</w:t>
      </w:r>
      <w:bookmarkEnd w:id="104"/>
      <w:bookmarkEnd w:id="105"/>
      <w:bookmarkEnd w:id="106"/>
      <w:bookmarkEnd w:id="107"/>
      <w:bookmarkEnd w:id="108"/>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t>小程序UI设计以森林与兔子为主要元素，其森林是多元化元素结合的产物，蕴含探索与发现的无限可能，融入以灵动、机智为代言词的兔子，带领用户去打开平台储物的百宝箱。</w:t>
      </w:r>
      <w:r>
        <w:rPr>
          <w:rFonts w:ascii="微软雅黑" w:hAnsi="微软雅黑" w:eastAsia="微软雅黑"/>
          <w:color w:val="333333"/>
          <w:sz w:val="22"/>
        </w:rPr>
        <w:drawing>
          <wp:inline distT="0" distB="0" distL="0" distR="0">
            <wp:extent cx="2812415" cy="3493770"/>
            <wp:effectExtent l="0" t="0" r="698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rcRect t="42416" b="2361"/>
                    <a:stretch>
                      <a:fillRect/>
                    </a:stretch>
                  </pic:blipFill>
                  <pic:spPr>
                    <a:xfrm>
                      <a:off x="0" y="0"/>
                      <a:ext cx="2812415" cy="3493770"/>
                    </a:xfrm>
                    <a:prstGeom prst="rect">
                      <a:avLst/>
                    </a:prstGeom>
                  </pic:spPr>
                </pic:pic>
              </a:graphicData>
            </a:graphic>
          </wp:inline>
        </w:drawing>
      </w:r>
      <w:r>
        <w:rPr>
          <w:rFonts w:hint="eastAsia" w:ascii="微软雅黑" w:hAnsi="微软雅黑" w:eastAsia="微软雅黑"/>
        </w:rPr>
        <w:drawing>
          <wp:inline distT="0" distB="0" distL="0" distR="0">
            <wp:extent cx="2556510" cy="315976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562741" cy="3167401"/>
                    </a:xfrm>
                    <a:prstGeom prst="rect">
                      <a:avLst/>
                    </a:prstGeom>
                    <a:noFill/>
                    <a:ln>
                      <a:noFill/>
                    </a:ln>
                  </pic:spPr>
                </pic:pic>
              </a:graphicData>
            </a:graphic>
          </wp:inline>
        </w:drawing>
      </w:r>
    </w:p>
    <w:p>
      <w:pPr>
        <w:snapToGrid w:val="0"/>
        <w:spacing w:before="60" w:after="60" w:line="312" w:lineRule="auto"/>
        <w:jc w:val="center"/>
        <w:rPr>
          <w:rFonts w:ascii="微软雅黑" w:hAnsi="微软雅黑" w:eastAsia="微软雅黑"/>
          <w:color w:val="333333"/>
          <w:sz w:val="22"/>
        </w:rPr>
      </w:pPr>
    </w:p>
    <w:p>
      <w:pPr>
        <w:pStyle w:val="6"/>
        <w:snapToGrid w:val="0"/>
        <w:spacing w:before="60" w:after="60" w:line="312" w:lineRule="auto"/>
        <w:jc w:val="center"/>
        <w:rPr>
          <w:rFonts w:ascii="微软雅黑" w:hAnsi="微软雅黑" w:eastAsiaTheme="minorEastAsia"/>
          <w:color w:val="333333"/>
          <w:sz w:val="22"/>
        </w:rPr>
      </w:pPr>
      <w:r>
        <w:t xml:space="preserve">图 </w:t>
      </w:r>
      <w:r>
        <w:fldChar w:fldCharType="begin"/>
      </w:r>
      <w:r>
        <w:instrText xml:space="preserve"> SEQ 图 \* ARABIC </w:instrText>
      </w:r>
      <w:r>
        <w:fldChar w:fldCharType="separate"/>
      </w:r>
      <w:r>
        <w:t>14</w:t>
      </w:r>
      <w:r>
        <w:fldChar w:fldCharType="end"/>
      </w:r>
      <w:r>
        <w:rPr>
          <w:rFonts w:hint="eastAsia"/>
        </w:rPr>
        <w:t xml:space="preserve"> 小程序主题设计</w:t>
      </w:r>
    </w:p>
    <w:p>
      <w:pPr>
        <w:snapToGrid w:val="0"/>
        <w:spacing w:before="60" w:after="60" w:line="312" w:lineRule="auto"/>
        <w:jc w:val="left"/>
        <w:rPr>
          <w:rFonts w:ascii="微软雅黑" w:hAnsi="微软雅黑" w:eastAsia="微软雅黑"/>
          <w:color w:val="333333"/>
          <w:sz w:val="22"/>
        </w:rPr>
      </w:pPr>
    </w:p>
    <w:p>
      <w:pPr>
        <w:pStyle w:val="4"/>
        <w:snapToGrid w:val="0"/>
        <w:rPr>
          <w:rFonts w:ascii="微软雅黑" w:hAnsi="微软雅黑" w:eastAsia="微软雅黑"/>
        </w:rPr>
      </w:pPr>
      <w:bookmarkStart w:id="109" w:name="_Toc21504"/>
      <w:bookmarkStart w:id="110" w:name="_Toc649"/>
      <w:bookmarkStart w:id="111" w:name="_Toc14709"/>
      <w:bookmarkStart w:id="112" w:name="_Toc11036"/>
      <w:bookmarkStart w:id="113" w:name="_Toc170"/>
      <w:r>
        <w:rPr>
          <w:rFonts w:hint="eastAsia" w:ascii="微软雅黑" w:hAnsi="微软雅黑" w:eastAsia="微软雅黑"/>
        </w:rPr>
        <w:t xml:space="preserve">1.2 </w:t>
      </w:r>
      <w:r>
        <w:rPr>
          <w:rFonts w:ascii="微软雅黑" w:hAnsi="微软雅黑" w:eastAsia="微软雅黑"/>
        </w:rPr>
        <w:t>产品设计风格</w:t>
      </w:r>
      <w:bookmarkEnd w:id="109"/>
      <w:bookmarkEnd w:id="110"/>
      <w:bookmarkEnd w:id="111"/>
      <w:bookmarkEnd w:id="112"/>
      <w:bookmarkEnd w:id="113"/>
    </w:p>
    <w:p>
      <w:pPr>
        <w:pStyle w:val="5"/>
        <w:snapToGrid w:val="0"/>
        <w:ind w:left="84" w:leftChars="40"/>
        <w:rPr>
          <w:rFonts w:ascii="微软雅黑" w:hAnsi="微软雅黑" w:eastAsia="微软雅黑"/>
          <w:color w:val="333333"/>
          <w:sz w:val="22"/>
          <w:szCs w:val="22"/>
        </w:rPr>
      </w:pPr>
      <w:r>
        <w:rPr>
          <w:rFonts w:hint="eastAsia" w:ascii="微软雅黑" w:hAnsi="微软雅黑" w:eastAsia="微软雅黑"/>
        </w:rPr>
        <w:t>（1）手绘与轻拟物</w:t>
      </w:r>
    </w:p>
    <w:p>
      <w:pPr>
        <w:pStyle w:val="4"/>
        <w:snapToGrid w:val="0"/>
        <w:jc w:val="center"/>
        <w:rPr>
          <w:rFonts w:ascii="微软雅黑" w:hAnsi="微软雅黑" w:eastAsia="微软雅黑"/>
        </w:rPr>
      </w:pPr>
      <w:bookmarkStart w:id="114" w:name="_Toc7322"/>
      <w:bookmarkStart w:id="115" w:name="_Toc9945"/>
      <w:bookmarkStart w:id="116" w:name="_Toc2609"/>
      <w:bookmarkStart w:id="117" w:name="_Toc20882"/>
      <w:bookmarkStart w:id="118" w:name="_Toc16845"/>
      <w:r>
        <w:rPr>
          <w:rFonts w:ascii="微软雅黑" w:hAnsi="微软雅黑" w:eastAsia="微软雅黑"/>
        </w:rPr>
        <w:drawing>
          <wp:inline distT="0" distB="0" distL="0" distR="0">
            <wp:extent cx="3837940" cy="5535295"/>
            <wp:effectExtent l="0" t="0" r="1016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3837940" cy="5535295"/>
                    </a:xfrm>
                    <a:prstGeom prst="rect">
                      <a:avLst/>
                    </a:prstGeom>
                  </pic:spPr>
                </pic:pic>
              </a:graphicData>
            </a:graphic>
          </wp:inline>
        </w:drawing>
      </w:r>
      <w:bookmarkEnd w:id="114"/>
      <w:bookmarkEnd w:id="115"/>
      <w:bookmarkEnd w:id="116"/>
      <w:bookmarkEnd w:id="117"/>
      <w:bookmarkEnd w:id="118"/>
    </w:p>
    <w:p>
      <w:pPr>
        <w:pStyle w:val="6"/>
        <w:jc w:val="center"/>
        <w:rPr>
          <w:rFonts w:eastAsiaTheme="minorEastAsia"/>
        </w:rPr>
      </w:pPr>
      <w:r>
        <w:t xml:space="preserve">图 </w:t>
      </w:r>
      <w:r>
        <w:fldChar w:fldCharType="begin"/>
      </w:r>
      <w:r>
        <w:instrText xml:space="preserve"> SEQ 图 \* ARABIC </w:instrText>
      </w:r>
      <w:r>
        <w:fldChar w:fldCharType="separate"/>
      </w:r>
      <w:r>
        <w:t>15</w:t>
      </w:r>
      <w:r>
        <w:fldChar w:fldCharType="end"/>
      </w:r>
      <w:r>
        <w:rPr>
          <w:rFonts w:hint="eastAsia"/>
        </w:rPr>
        <w:t xml:space="preserve"> 小程序UI风格设计</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3554095" cy="7011670"/>
            <wp:effectExtent l="0" t="0" r="190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3554095" cy="7011670"/>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16 页面元素与icon设计</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3373755" cy="3923030"/>
            <wp:effectExtent l="0" t="0" r="444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3373755" cy="3923030"/>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17 小程序颜色系统</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3460115" cy="3349625"/>
            <wp:effectExtent l="0" t="0" r="698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3460115" cy="3349625"/>
                    </a:xfrm>
                    <a:prstGeom prst="rect">
                      <a:avLst/>
                    </a:prstGeom>
                  </pic:spPr>
                </pic:pic>
              </a:graphicData>
            </a:graphic>
          </wp:inline>
        </w:drawing>
      </w:r>
    </w:p>
    <w:p>
      <w:pPr>
        <w:pStyle w:val="6"/>
        <w:snapToGrid w:val="0"/>
        <w:spacing w:before="60" w:after="60" w:line="312" w:lineRule="auto"/>
        <w:jc w:val="center"/>
      </w:pPr>
      <w:r>
        <w:t xml:space="preserve">图 </w:t>
      </w:r>
      <w:r>
        <w:rPr>
          <w:rFonts w:hint="eastAsia"/>
        </w:rPr>
        <w:t>18 卡片式设计</w:t>
      </w:r>
    </w:p>
    <w:p/>
    <w:p>
      <w:pPr>
        <w:pStyle w:val="3"/>
        <w:numPr>
          <w:ilvl w:val="0"/>
          <w:numId w:val="6"/>
        </w:numPr>
        <w:snapToGrid w:val="0"/>
        <w:ind w:left="512" w:hanging="512" w:hangingChars="160"/>
        <w:rPr>
          <w:rFonts w:ascii="微软雅黑" w:hAnsi="微软雅黑" w:eastAsia="微软雅黑"/>
        </w:rPr>
      </w:pPr>
      <w:bookmarkStart w:id="119" w:name="_Toc20484"/>
      <w:bookmarkStart w:id="120" w:name="_Toc30768"/>
      <w:bookmarkStart w:id="121" w:name="_Toc7571"/>
      <w:bookmarkStart w:id="122" w:name="_Toc29121"/>
      <w:bookmarkStart w:id="123" w:name="_Toc24733"/>
      <w:r>
        <w:rPr>
          <w:rFonts w:ascii="微软雅黑" w:hAnsi="微软雅黑" w:eastAsia="微软雅黑"/>
        </w:rPr>
        <w:t>设计原则及呈现</w:t>
      </w:r>
      <w:bookmarkEnd w:id="119"/>
      <w:bookmarkEnd w:id="120"/>
      <w:bookmarkEnd w:id="121"/>
      <w:bookmarkEnd w:id="122"/>
      <w:bookmarkEnd w:id="123"/>
    </w:p>
    <w:p>
      <w:pPr>
        <w:snapToGrid w:val="0"/>
        <w:spacing w:before="60" w:after="60" w:line="312" w:lineRule="auto"/>
        <w:jc w:val="center"/>
        <w:rPr>
          <w:rFonts w:ascii="微软雅黑" w:hAnsi="微软雅黑" w:eastAsia="微软雅黑"/>
          <w:color w:val="333333"/>
          <w:sz w:val="22"/>
        </w:rPr>
      </w:pPr>
      <w:r>
        <w:rPr>
          <w:rFonts w:hint="eastAsia" w:ascii="微软雅黑" w:hAnsi="微软雅黑" w:eastAsia="微软雅黑"/>
          <w:color w:val="333333"/>
          <w:sz w:val="22"/>
        </w:rPr>
        <w:drawing>
          <wp:inline distT="0" distB="0" distL="114300" distR="114300">
            <wp:extent cx="4091940" cy="4105910"/>
            <wp:effectExtent l="0" t="0" r="10160" b="8890"/>
            <wp:docPr id="39" name="图片 39" descr="个人主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个人主页1"/>
                    <pic:cNvPicPr>
                      <a:picLocks noChangeAspect="1"/>
                    </pic:cNvPicPr>
                  </pic:nvPicPr>
                  <pic:blipFill>
                    <a:blip r:embed="rId24"/>
                    <a:stretch>
                      <a:fillRect/>
                    </a:stretch>
                  </pic:blipFill>
                  <pic:spPr>
                    <a:xfrm>
                      <a:off x="0" y="0"/>
                      <a:ext cx="4091940" cy="4105910"/>
                    </a:xfrm>
                    <a:prstGeom prst="rect">
                      <a:avLst/>
                    </a:prstGeom>
                  </pic:spPr>
                </pic:pic>
              </a:graphicData>
            </a:graphic>
          </wp:inline>
        </w:drawing>
      </w:r>
    </w:p>
    <w:p>
      <w:pPr>
        <w:pStyle w:val="6"/>
        <w:snapToGrid w:val="0"/>
        <w:spacing w:before="60" w:after="60" w:line="312" w:lineRule="auto"/>
        <w:jc w:val="center"/>
      </w:pPr>
      <w:r>
        <w:t xml:space="preserve">图 </w:t>
      </w:r>
      <w:r>
        <w:rPr>
          <w:rFonts w:hint="eastAsia"/>
        </w:rPr>
        <w:t>19 动态背景1</w:t>
      </w:r>
    </w:p>
    <w:p/>
    <w:p>
      <w:pPr>
        <w:snapToGrid w:val="0"/>
        <w:spacing w:before="60" w:after="60" w:line="312" w:lineRule="auto"/>
        <w:jc w:val="center"/>
        <w:rPr>
          <w:rFonts w:ascii="微软雅黑" w:hAnsi="微软雅黑" w:eastAsia="微软雅黑"/>
          <w:color w:val="333333"/>
          <w:sz w:val="22"/>
        </w:rPr>
      </w:pPr>
      <w:r>
        <w:rPr>
          <w:rFonts w:hint="eastAsia" w:ascii="微软雅黑" w:hAnsi="微软雅黑" w:eastAsia="微软雅黑"/>
          <w:color w:val="333333"/>
          <w:sz w:val="22"/>
        </w:rPr>
        <w:drawing>
          <wp:inline distT="0" distB="0" distL="114300" distR="114300">
            <wp:extent cx="2212975" cy="3517900"/>
            <wp:effectExtent l="0" t="0" r="9525" b="0"/>
            <wp:docPr id="57" name="图片 57" descr="天气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天气2"/>
                    <pic:cNvPicPr>
                      <a:picLocks noChangeAspect="1"/>
                    </pic:cNvPicPr>
                  </pic:nvPicPr>
                  <pic:blipFill>
                    <a:blip r:embed="rId25"/>
                    <a:stretch>
                      <a:fillRect/>
                    </a:stretch>
                  </pic:blipFill>
                  <pic:spPr>
                    <a:xfrm>
                      <a:off x="0" y="0"/>
                      <a:ext cx="2212975" cy="3517900"/>
                    </a:xfrm>
                    <a:prstGeom prst="rect">
                      <a:avLst/>
                    </a:prstGeom>
                  </pic:spPr>
                </pic:pic>
              </a:graphicData>
            </a:graphic>
          </wp:inline>
        </w:drawing>
      </w:r>
      <w:r>
        <w:rPr>
          <w:rFonts w:hint="eastAsia" w:ascii="微软雅黑" w:hAnsi="微软雅黑" w:eastAsia="微软雅黑"/>
          <w:color w:val="333333"/>
          <w:sz w:val="22"/>
        </w:rPr>
        <w:drawing>
          <wp:inline distT="0" distB="0" distL="114300" distR="114300">
            <wp:extent cx="2870835" cy="3004185"/>
            <wp:effectExtent l="0" t="0" r="12065" b="5715"/>
            <wp:docPr id="54" name="图片 54" descr="天气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天气1"/>
                    <pic:cNvPicPr>
                      <a:picLocks noChangeAspect="1"/>
                    </pic:cNvPicPr>
                  </pic:nvPicPr>
                  <pic:blipFill>
                    <a:blip r:embed="rId26"/>
                    <a:stretch>
                      <a:fillRect/>
                    </a:stretch>
                  </pic:blipFill>
                  <pic:spPr>
                    <a:xfrm>
                      <a:off x="0" y="0"/>
                      <a:ext cx="2870835" cy="3004185"/>
                    </a:xfrm>
                    <a:prstGeom prst="rect">
                      <a:avLst/>
                    </a:prstGeom>
                  </pic:spPr>
                </pic:pic>
              </a:graphicData>
            </a:graphic>
          </wp:inline>
        </w:drawing>
      </w:r>
    </w:p>
    <w:p>
      <w:pPr>
        <w:pStyle w:val="6"/>
        <w:snapToGrid w:val="0"/>
        <w:spacing w:before="60" w:after="60" w:line="312" w:lineRule="auto"/>
        <w:jc w:val="center"/>
      </w:pPr>
      <w:r>
        <w:t xml:space="preserve">图 </w:t>
      </w:r>
      <w:r>
        <w:rPr>
          <w:rFonts w:hint="eastAsia"/>
        </w:rPr>
        <w:t>20 动态背景2</w:t>
      </w:r>
    </w:p>
    <w:p>
      <w:pPr>
        <w:jc w:val="center"/>
      </w:pPr>
    </w:p>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3726815" cy="6692265"/>
            <wp:effectExtent l="0" t="0" r="698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3726815" cy="6692265"/>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21 UI设计细节2</w:t>
      </w: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3966210" cy="6703695"/>
            <wp:effectExtent l="0" t="0" r="889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3966210" cy="6703695"/>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22 UI设计原则</w:t>
      </w: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3596640" cy="6771005"/>
            <wp:effectExtent l="0" t="0" r="1016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3596640" cy="6771005"/>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23 UI设计细节3</w:t>
      </w:r>
    </w:p>
    <w:p>
      <w:pPr>
        <w:snapToGrid w:val="0"/>
        <w:spacing w:before="60" w:after="60" w:line="312" w:lineRule="auto"/>
        <w:jc w:val="left"/>
        <w:rPr>
          <w:rFonts w:ascii="微软雅黑" w:hAnsi="微软雅黑" w:eastAsia="微软雅黑"/>
          <w:color w:val="333333"/>
          <w:sz w:val="22"/>
        </w:rPr>
      </w:pPr>
    </w:p>
    <w:p>
      <w:pPr>
        <w:pStyle w:val="2"/>
        <w:snapToGrid w:val="0"/>
        <w:rPr>
          <w:rFonts w:ascii="微软雅黑" w:hAnsi="微软雅黑" w:eastAsia="微软雅黑"/>
        </w:rPr>
      </w:pPr>
      <w:bookmarkStart w:id="124" w:name="_Toc12436"/>
      <w:bookmarkStart w:id="125" w:name="_Toc13289"/>
      <w:bookmarkStart w:id="126" w:name="_Toc2421"/>
      <w:bookmarkStart w:id="127" w:name="_Toc19928"/>
      <w:bookmarkStart w:id="128" w:name="_Toc16723"/>
      <w:r>
        <w:rPr>
          <w:rFonts w:ascii="微软雅黑" w:hAnsi="微软雅黑" w:eastAsia="微软雅黑"/>
        </w:rPr>
        <w:t>四、技术方案</w:t>
      </w:r>
      <w:bookmarkEnd w:id="124"/>
      <w:bookmarkEnd w:id="125"/>
      <w:bookmarkEnd w:id="126"/>
      <w:bookmarkEnd w:id="127"/>
      <w:bookmarkEnd w:id="128"/>
    </w:p>
    <w:p>
      <w:pPr>
        <w:pStyle w:val="3"/>
        <w:numPr>
          <w:ilvl w:val="0"/>
          <w:numId w:val="7"/>
        </w:numPr>
        <w:snapToGrid w:val="0"/>
        <w:ind w:left="512" w:hanging="512" w:hangingChars="160"/>
        <w:rPr>
          <w:rFonts w:ascii="微软雅黑" w:hAnsi="微软雅黑" w:eastAsia="微软雅黑"/>
        </w:rPr>
      </w:pPr>
      <w:bookmarkStart w:id="129" w:name="_Toc8774"/>
      <w:bookmarkStart w:id="130" w:name="_Toc31836"/>
      <w:bookmarkStart w:id="131" w:name="_Toc18378"/>
      <w:bookmarkStart w:id="132" w:name="_Toc7113"/>
      <w:bookmarkStart w:id="133" w:name="_Toc12305"/>
      <w:r>
        <w:rPr>
          <w:rFonts w:ascii="微软雅黑" w:hAnsi="微软雅黑" w:eastAsia="微软雅黑"/>
        </w:rPr>
        <w:t>系统总体开发框架设计图</w:t>
      </w:r>
      <w:bookmarkEnd w:id="129"/>
      <w:bookmarkEnd w:id="130"/>
      <w:bookmarkEnd w:id="131"/>
      <w:bookmarkEnd w:id="132"/>
      <w:bookmarkEnd w:id="133"/>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8308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760720" cy="2830853"/>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24 小程序框架</w:t>
      </w:r>
    </w:p>
    <w:p>
      <w:pPr>
        <w:snapToGrid w:val="0"/>
        <w:spacing w:before="60" w:after="60" w:line="312" w:lineRule="auto"/>
        <w:jc w:val="left"/>
        <w:rPr>
          <w:rFonts w:ascii="微软雅黑" w:hAnsi="微软雅黑" w:eastAsia="微软雅黑"/>
          <w:color w:val="333333"/>
          <w:sz w:val="22"/>
        </w:rPr>
      </w:pPr>
    </w:p>
    <w:p>
      <w:pPr>
        <w:pStyle w:val="3"/>
        <w:numPr>
          <w:ilvl w:val="0"/>
          <w:numId w:val="7"/>
        </w:numPr>
        <w:snapToGrid w:val="0"/>
        <w:ind w:left="512" w:hanging="512" w:hangingChars="160"/>
        <w:rPr>
          <w:rFonts w:ascii="微软雅黑" w:hAnsi="微软雅黑" w:eastAsia="微软雅黑"/>
        </w:rPr>
      </w:pPr>
      <w:bookmarkStart w:id="134" w:name="_Toc32017"/>
      <w:bookmarkStart w:id="135" w:name="_Toc21547"/>
      <w:bookmarkStart w:id="136" w:name="_Toc1509"/>
      <w:bookmarkStart w:id="137" w:name="_Toc30438"/>
      <w:bookmarkStart w:id="138" w:name="_Toc20222"/>
      <w:r>
        <w:rPr>
          <w:rFonts w:ascii="微软雅黑" w:hAnsi="微软雅黑" w:eastAsia="微软雅黑"/>
        </w:rPr>
        <w:t>技术选型即开发环境</w:t>
      </w:r>
      <w:bookmarkEnd w:id="134"/>
      <w:bookmarkEnd w:id="135"/>
      <w:bookmarkEnd w:id="136"/>
      <w:bookmarkEnd w:id="137"/>
      <w:bookmarkEnd w:id="138"/>
    </w:p>
    <w:p>
      <w:pPr>
        <w:pStyle w:val="4"/>
        <w:snapToGrid w:val="0"/>
        <w:rPr>
          <w:rFonts w:ascii="微软雅黑" w:hAnsi="微软雅黑" w:eastAsia="微软雅黑"/>
        </w:rPr>
      </w:pPr>
      <w:bookmarkStart w:id="139" w:name="_Toc18670"/>
      <w:bookmarkStart w:id="140" w:name="_Toc31445"/>
      <w:bookmarkStart w:id="141" w:name="_Toc3138"/>
      <w:bookmarkStart w:id="142" w:name="_Toc19114"/>
      <w:bookmarkStart w:id="143" w:name="_Toc8230"/>
      <w:r>
        <w:rPr>
          <w:rFonts w:ascii="微软雅黑" w:hAnsi="微软雅黑" w:eastAsia="微软雅黑"/>
        </w:rPr>
        <w:t>2.1 第三方资源</w:t>
      </w:r>
      <w:bookmarkEnd w:id="139"/>
      <w:bookmarkEnd w:id="140"/>
      <w:bookmarkEnd w:id="141"/>
      <w:bookmarkEnd w:id="142"/>
      <w:bookmarkEnd w:id="143"/>
    </w:p>
    <w:p>
      <w:pPr>
        <w:numPr>
          <w:ilvl w:val="0"/>
          <w:numId w:val="8"/>
        </w:numPr>
        <w:snapToGrid w:val="0"/>
        <w:spacing w:before="60" w:after="60" w:line="312" w:lineRule="auto"/>
        <w:ind w:left="352" w:hanging="352" w:hangingChars="160"/>
        <w:jc w:val="left"/>
        <w:rPr>
          <w:rFonts w:ascii="微软雅黑" w:hAnsi="微软雅黑" w:eastAsia="微软雅黑"/>
          <w:color w:val="333333"/>
          <w:sz w:val="22"/>
        </w:rPr>
      </w:pPr>
      <w:r>
        <w:rPr>
          <w:rFonts w:ascii="微软雅黑" w:hAnsi="微软雅黑" w:eastAsia="微软雅黑"/>
          <w:color w:val="333333"/>
          <w:sz w:val="22"/>
        </w:rPr>
        <w:t>开放API接口</w:t>
      </w:r>
    </w:p>
    <w:p>
      <w:pPr>
        <w:numPr>
          <w:ilvl w:val="1"/>
          <w:numId w:val="8"/>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Azure - Computer Vision API (v3.2)</w:t>
      </w:r>
    </w:p>
    <w:p>
      <w:pPr>
        <w:numPr>
          <w:ilvl w:val="1"/>
          <w:numId w:val="8"/>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和风天气 - 城市天气 - 实时天气</w:t>
      </w:r>
    </w:p>
    <w:p>
      <w:pPr>
        <w:numPr>
          <w:ilvl w:val="1"/>
          <w:numId w:val="8"/>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百度翻译开放平台 -  通用翻译API</w:t>
      </w:r>
    </w:p>
    <w:p>
      <w:pPr>
        <w:numPr>
          <w:ilvl w:val="1"/>
          <w:numId w:val="8"/>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高德地图API - 地理编码</w:t>
      </w:r>
    </w:p>
    <w:p>
      <w:pPr>
        <w:numPr>
          <w:ilvl w:val="0"/>
          <w:numId w:val="8"/>
        </w:numPr>
        <w:snapToGrid w:val="0"/>
        <w:spacing w:before="60" w:after="60" w:line="312" w:lineRule="auto"/>
        <w:ind w:left="352" w:hanging="352" w:hangingChars="160"/>
        <w:jc w:val="left"/>
        <w:rPr>
          <w:rFonts w:ascii="微软雅黑" w:hAnsi="微软雅黑" w:eastAsia="微软雅黑"/>
          <w:color w:val="333333"/>
          <w:sz w:val="22"/>
        </w:rPr>
      </w:pPr>
      <w:r>
        <w:rPr>
          <w:rFonts w:ascii="微软雅黑" w:hAnsi="微软雅黑" w:eastAsia="微软雅黑"/>
          <w:color w:val="333333"/>
          <w:sz w:val="22"/>
        </w:rPr>
        <w:t>图像资源</w:t>
      </w:r>
    </w:p>
    <w:p>
      <w:pPr>
        <w:numPr>
          <w:ilvl w:val="1"/>
          <w:numId w:val="8"/>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easyicon （使用占比&lt;10%,已确认版权）</w:t>
      </w:r>
    </w:p>
    <w:p>
      <w:pPr>
        <w:snapToGrid w:val="0"/>
        <w:spacing w:before="60" w:after="60" w:line="312" w:lineRule="auto"/>
        <w:jc w:val="left"/>
        <w:rPr>
          <w:rFonts w:ascii="微软雅黑" w:hAnsi="微软雅黑" w:eastAsia="微软雅黑"/>
          <w:color w:val="333333"/>
          <w:sz w:val="22"/>
        </w:rPr>
      </w:pPr>
    </w:p>
    <w:p>
      <w:pPr>
        <w:pStyle w:val="4"/>
        <w:snapToGrid w:val="0"/>
        <w:rPr>
          <w:rFonts w:ascii="微软雅黑" w:hAnsi="微软雅黑" w:eastAsia="微软雅黑"/>
        </w:rPr>
      </w:pPr>
      <w:bookmarkStart w:id="144" w:name="_Toc1508"/>
      <w:bookmarkStart w:id="145" w:name="_Toc836"/>
      <w:bookmarkStart w:id="146" w:name="_Toc1824"/>
      <w:bookmarkStart w:id="147" w:name="_Toc21533"/>
      <w:bookmarkStart w:id="148" w:name="_Toc11477"/>
      <w:r>
        <w:rPr>
          <w:rFonts w:ascii="微软雅黑" w:hAnsi="微软雅黑" w:eastAsia="微软雅黑"/>
        </w:rPr>
        <w:t>2.2 API技术加值</w:t>
      </w:r>
      <w:bookmarkEnd w:id="144"/>
      <w:bookmarkEnd w:id="145"/>
      <w:bookmarkEnd w:id="146"/>
      <w:bookmarkEnd w:id="147"/>
      <w:bookmarkEnd w:id="148"/>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为了实现用户上传信息智能录入，减轻用户操作的繁琐，小程序结合Azure平台提供的计算机视觉技术（以下称为图像识别技术），通过访问高级算法对目标图像进行处理并返回信息。利用REST API提取图像中视觉特征，检测物体并进行分类与描述。具体实现逻辑如下所示：</w:t>
      </w:r>
    </w:p>
    <w:p>
      <w:pPr>
        <w:snapToGrid w:val="0"/>
        <w:spacing w:before="60" w:after="60" w:line="312" w:lineRule="auto"/>
        <w:ind w:firstLine="440" w:firstLineChars="200"/>
        <w:jc w:val="left"/>
        <w:rPr>
          <w:rFonts w:ascii="微软雅黑" w:hAnsi="微软雅黑" w:eastAsia="微软雅黑"/>
          <w:color w:val="333333"/>
          <w:sz w:val="22"/>
        </w:rPr>
      </w:pP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3589655" cy="473710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3589655" cy="4737100"/>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25 图像识别API实现逻辑</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用户上传图片后，因为小程序自动生成图片链接是以cloud开头，需要通过wx.cloud.getTempFileUrl方法生成临时外链，以http协议链接形式传入服务器后台，进行API的调用。此外也可以通过64位字节转码的形式，但考虑到后台的响应速度，最终采取临时外链的形式为后台传值。</w:t>
      </w:r>
    </w:p>
    <w:p>
      <w:pPr>
        <w:snapToGrid w:val="0"/>
        <w:spacing w:before="60" w:after="60" w:line="312" w:lineRule="auto"/>
        <w:ind w:firstLine="440" w:firstLineChars="200"/>
        <w:jc w:val="left"/>
        <w:rPr>
          <w:rFonts w:ascii="Segoe UI" w:hAnsi="Segoe UI"/>
          <w:color w:val="171717"/>
          <w:sz w:val="24"/>
          <w:szCs w:val="24"/>
          <w:shd w:val="clear" w:color="auto" w:fill="FFFFFF"/>
        </w:rPr>
      </w:pPr>
      <w:r>
        <w:rPr>
          <w:rFonts w:ascii="微软雅黑" w:hAnsi="微软雅黑" w:eastAsia="微软雅黑"/>
          <w:color w:val="333333"/>
          <w:sz w:val="22"/>
        </w:rPr>
        <w:t>通过应用于物品的边框坐标对对象进行匹配，</w:t>
      </w:r>
      <w:r>
        <w:rPr>
          <w:rFonts w:ascii="Segoe UI" w:hAnsi="Segoe UI" w:eastAsia="Segoe UI"/>
          <w:color w:val="171717"/>
          <w:sz w:val="24"/>
          <w:szCs w:val="24"/>
          <w:shd w:val="clear" w:color="auto" w:fill="FFFFFF"/>
        </w:rPr>
        <w:t>具有父/子遗传层次</w:t>
      </w:r>
      <w:r>
        <w:rPr>
          <w:rFonts w:ascii="微软雅黑" w:hAnsi="微软雅黑" w:eastAsia="微软雅黑"/>
          <w:color w:val="333333"/>
          <w:sz w:val="22"/>
        </w:rPr>
        <w:t>结构的类别分类对整</w:t>
      </w:r>
      <w:r>
        <w:rPr>
          <w:rFonts w:ascii="Segoe UI" w:hAnsi="Segoe UI" w:eastAsia="Segoe UI"/>
          <w:color w:val="171717"/>
          <w:sz w:val="24"/>
          <w:szCs w:val="24"/>
          <w:shd w:val="clear" w:color="auto" w:fill="FFFFFF"/>
        </w:rPr>
        <w:t>个图像进行标识和分类，将返回的数据以置信度从高向低排列，取排名前两的数据作为物品标签。</w:t>
      </w:r>
    </w:p>
    <w:p>
      <w:pPr>
        <w:snapToGrid w:val="0"/>
        <w:spacing w:before="60" w:after="60" w:line="312" w:lineRule="auto"/>
        <w:ind w:firstLine="480" w:firstLineChars="200"/>
        <w:jc w:val="left"/>
        <w:rPr>
          <w:rFonts w:ascii="Segoe UI" w:hAnsi="Segoe UI"/>
          <w:color w:val="171717"/>
          <w:sz w:val="24"/>
          <w:szCs w:val="24"/>
          <w:shd w:val="clear" w:color="auto" w:fill="FFFFFF"/>
        </w:rPr>
      </w:pPr>
    </w:p>
    <w:p>
      <w:pPr>
        <w:pStyle w:val="12"/>
        <w:widowControl/>
        <w:spacing w:before="40" w:after="40" w:line="312" w:lineRule="auto"/>
        <w:ind w:firstLine="420"/>
        <w:jc w:val="left"/>
        <w:rPr>
          <w:rFonts w:ascii="微软雅黑" w:hAnsi="微软雅黑" w:eastAsia="微软雅黑"/>
          <w:color w:val="333333"/>
          <w:sz w:val="22"/>
        </w:rPr>
      </w:pPr>
      <w:r>
        <w:rPr>
          <w:rFonts w:ascii="微软雅黑" w:hAnsi="微软雅黑" w:eastAsia="微软雅黑"/>
          <w:color w:val="333333"/>
          <w:sz w:val="22"/>
        </w:rPr>
        <w:t>以人为本</w:t>
      </w:r>
      <w:r>
        <w:rPr>
          <w:rFonts w:hint="eastAsia" w:ascii="微软雅黑" w:hAnsi="微软雅黑" w:eastAsia="微软雅黑"/>
          <w:color w:val="333333"/>
          <w:sz w:val="22"/>
        </w:rPr>
        <w:t>作为</w:t>
      </w:r>
      <w:r>
        <w:rPr>
          <w:rFonts w:ascii="微软雅黑" w:hAnsi="微软雅黑" w:eastAsia="微软雅黑"/>
          <w:color w:val="333333"/>
          <w:sz w:val="22"/>
        </w:rPr>
        <w:t>的产品设计理念，希望使用户以最直观最舒适的方式的获取有效信息。利用API返回的城市实时天气情况编码，结合“数据绑定”方法，使逻辑层与视图层建立动态的联系。</w:t>
      </w:r>
    </w:p>
    <w:p>
      <w:pPr>
        <w:snapToGrid w:val="0"/>
        <w:spacing w:before="60" w:after="60" w:line="312" w:lineRule="auto"/>
        <w:ind w:firstLine="480" w:firstLineChars="200"/>
        <w:jc w:val="left"/>
        <w:rPr>
          <w:rFonts w:ascii="Segoe UI" w:hAnsi="Segoe UI" w:eastAsia="Segoe UI"/>
          <w:color w:val="171717"/>
          <w:sz w:val="24"/>
          <w:szCs w:val="24"/>
          <w:shd w:val="clear" w:color="auto" w:fill="FFFFFF"/>
        </w:rPr>
      </w:pPr>
    </w:p>
    <w:p>
      <w:pPr>
        <w:snapToGrid w:val="0"/>
        <w:spacing w:before="60" w:after="60" w:line="312" w:lineRule="auto"/>
        <w:ind w:firstLine="480" w:firstLineChars="200"/>
        <w:jc w:val="center"/>
        <w:rPr>
          <w:rFonts w:ascii="Segoe UI" w:hAnsi="Segoe UI" w:eastAsia="宋体"/>
          <w:color w:val="171717"/>
          <w:sz w:val="24"/>
          <w:szCs w:val="24"/>
          <w:shd w:val="clear" w:color="auto" w:fill="FFFFFF"/>
        </w:rPr>
      </w:pPr>
      <w:r>
        <w:rPr>
          <w:rFonts w:hint="eastAsia" w:ascii="Segoe UI" w:hAnsi="Segoe UI" w:eastAsia="宋体"/>
          <w:color w:val="171717"/>
          <w:sz w:val="24"/>
          <w:szCs w:val="24"/>
          <w:shd w:val="clear" w:color="auto" w:fill="FFFFFF"/>
        </w:rPr>
        <w:drawing>
          <wp:inline distT="0" distB="0" distL="114300" distR="114300">
            <wp:extent cx="4735830" cy="3237865"/>
            <wp:effectExtent l="0" t="0" r="1270" b="635"/>
            <wp:docPr id="38" name="图片 38" descr="天气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天气API"/>
                    <pic:cNvPicPr>
                      <a:picLocks noChangeAspect="1"/>
                    </pic:cNvPicPr>
                  </pic:nvPicPr>
                  <pic:blipFill>
                    <a:blip r:embed="rId32"/>
                    <a:stretch>
                      <a:fillRect/>
                    </a:stretch>
                  </pic:blipFill>
                  <pic:spPr>
                    <a:xfrm>
                      <a:off x="0" y="0"/>
                      <a:ext cx="4735830" cy="3237865"/>
                    </a:xfrm>
                    <a:prstGeom prst="rect">
                      <a:avLst/>
                    </a:prstGeom>
                  </pic:spPr>
                </pic:pic>
              </a:graphicData>
            </a:graphic>
          </wp:inline>
        </w:drawing>
      </w:r>
    </w:p>
    <w:p>
      <w:pPr>
        <w:pStyle w:val="6"/>
        <w:snapToGrid w:val="0"/>
        <w:spacing w:before="60" w:after="60" w:line="312" w:lineRule="auto"/>
        <w:ind w:firstLine="400" w:firstLineChars="200"/>
        <w:jc w:val="center"/>
      </w:pPr>
      <w:r>
        <w:t xml:space="preserve">图 </w:t>
      </w:r>
      <w:r>
        <w:fldChar w:fldCharType="begin"/>
      </w:r>
      <w:r>
        <w:instrText xml:space="preserve"> SEQ 图 \* ARABIC </w:instrText>
      </w:r>
      <w:r>
        <w:fldChar w:fldCharType="separate"/>
      </w:r>
      <w:r>
        <w:t>16</w:t>
      </w:r>
      <w:r>
        <w:fldChar w:fldCharType="end"/>
      </w:r>
      <w:r>
        <w:rPr>
          <w:rFonts w:hint="eastAsia"/>
        </w:rPr>
        <w:t xml:space="preserve"> 和风天气API实现逻辑</w:t>
      </w:r>
    </w:p>
    <w:p/>
    <w:p>
      <w:pPr>
        <w:pStyle w:val="12"/>
        <w:widowControl/>
        <w:spacing w:before="40" w:after="40" w:line="312" w:lineRule="auto"/>
        <w:ind w:firstLine="420"/>
        <w:jc w:val="left"/>
        <w:rPr>
          <w:rFonts w:ascii="微软雅黑" w:hAnsi="微软雅黑" w:eastAsia="微软雅黑"/>
          <w:color w:val="333333"/>
          <w:sz w:val="22"/>
        </w:rPr>
      </w:pPr>
      <w:r>
        <w:rPr>
          <w:rFonts w:hint="eastAsia" w:ascii="微软雅黑" w:hAnsi="微软雅黑" w:eastAsia="微软雅黑"/>
          <w:color w:val="333333"/>
          <w:sz w:val="22"/>
        </w:rPr>
        <w:t>由于天气的背景以及动画等需要在页面加载时展示，我们将request请求放置在O</w:t>
      </w:r>
      <w:r>
        <w:rPr>
          <w:rFonts w:ascii="微软雅黑" w:hAnsi="微软雅黑" w:eastAsia="微软雅黑"/>
          <w:color w:val="333333"/>
          <w:sz w:val="22"/>
        </w:rPr>
        <w:t>nLoad</w:t>
      </w:r>
      <w:r>
        <w:rPr>
          <w:rFonts w:hint="eastAsia" w:ascii="微软雅黑" w:hAnsi="微软雅黑" w:eastAsia="微软雅黑"/>
          <w:color w:val="333333"/>
          <w:sz w:val="22"/>
        </w:rPr>
        <w:t>函数中，获取A</w:t>
      </w:r>
      <w:r>
        <w:rPr>
          <w:rFonts w:ascii="微软雅黑" w:hAnsi="微软雅黑" w:eastAsia="微软雅黑"/>
          <w:color w:val="333333"/>
          <w:sz w:val="22"/>
        </w:rPr>
        <w:t>PI</w:t>
      </w:r>
      <w:r>
        <w:rPr>
          <w:rFonts w:hint="eastAsia" w:ascii="微软雅黑" w:hAnsi="微软雅黑" w:eastAsia="微软雅黑"/>
          <w:color w:val="333333"/>
          <w:sz w:val="22"/>
        </w:rPr>
        <w:t>中的实时天气数据，</w:t>
      </w:r>
    </w:p>
    <w:p>
      <w:pPr>
        <w:pStyle w:val="12"/>
        <w:widowControl/>
        <w:numPr>
          <w:ilvl w:val="0"/>
          <w:numId w:val="9"/>
        </w:numPr>
        <w:spacing w:before="40" w:after="40" w:line="312" w:lineRule="auto"/>
        <w:jc w:val="left"/>
        <w:rPr>
          <w:rFonts w:ascii="微软雅黑" w:hAnsi="微软雅黑" w:eastAsia="微软雅黑"/>
          <w:color w:val="333333"/>
          <w:sz w:val="22"/>
        </w:rPr>
      </w:pPr>
      <w:r>
        <w:rPr>
          <w:rFonts w:hint="eastAsia" w:ascii="微软雅黑" w:hAnsi="微软雅黑" w:eastAsia="微软雅黑"/>
          <w:color w:val="333333"/>
          <w:sz w:val="22"/>
        </w:rPr>
        <w:t>显示实时温度、天气状况的文字描述</w:t>
      </w:r>
    </w:p>
    <w:p>
      <w:pPr>
        <w:pStyle w:val="12"/>
        <w:widowControl/>
        <w:spacing w:before="40" w:after="40" w:line="312" w:lineRule="auto"/>
        <w:ind w:firstLine="420"/>
        <w:jc w:val="left"/>
        <w:rPr>
          <w:rFonts w:ascii="微软雅黑" w:hAnsi="微软雅黑" w:eastAsia="微软雅黑"/>
          <w:color w:val="333333"/>
          <w:sz w:val="22"/>
        </w:rPr>
      </w:pPr>
      <w:r>
        <w:rPr>
          <w:rFonts w:hint="eastAsia" w:ascii="微软雅黑" w:hAnsi="微软雅黑" w:eastAsia="微软雅黑"/>
          <w:color w:val="333333"/>
          <w:sz w:val="22"/>
        </w:rPr>
        <w:t>对request请求返回的结果r</w:t>
      </w:r>
      <w:r>
        <w:rPr>
          <w:rFonts w:ascii="微软雅黑" w:hAnsi="微软雅黑" w:eastAsia="微软雅黑"/>
          <w:color w:val="333333"/>
          <w:sz w:val="22"/>
        </w:rPr>
        <w:t>es.Data</w:t>
      </w:r>
      <w:r>
        <w:rPr>
          <w:rFonts w:hint="eastAsia" w:ascii="微软雅黑" w:hAnsi="微软雅黑" w:eastAsia="微软雅黑"/>
          <w:color w:val="333333"/>
          <w:sz w:val="22"/>
        </w:rPr>
        <w:t>的</w:t>
      </w:r>
      <w:r>
        <w:rPr>
          <w:rFonts w:ascii="微软雅黑" w:hAnsi="微软雅黑" w:eastAsia="微软雅黑"/>
          <w:color w:val="333333"/>
          <w:sz w:val="22"/>
        </w:rPr>
        <w:t>res.data.HeWeather6[0].now.cond_txt</w:t>
      </w:r>
      <w:r>
        <w:rPr>
          <w:rFonts w:hint="eastAsia" w:ascii="微软雅黑" w:hAnsi="微软雅黑" w:eastAsia="微软雅黑"/>
          <w:color w:val="333333"/>
          <w:sz w:val="22"/>
        </w:rPr>
        <w:t>与</w:t>
      </w:r>
      <w:r>
        <w:rPr>
          <w:rFonts w:ascii="微软雅黑" w:hAnsi="微软雅黑" w:eastAsia="微软雅黑"/>
          <w:color w:val="333333"/>
          <w:sz w:val="22"/>
        </w:rPr>
        <w:t>res.data.HeWeather6[0].now.tmp</w:t>
      </w:r>
      <w:r>
        <w:rPr>
          <w:rFonts w:hint="eastAsia" w:ascii="微软雅黑" w:hAnsi="微软雅黑" w:eastAsia="微软雅黑"/>
          <w:color w:val="333333"/>
          <w:sz w:val="22"/>
        </w:rPr>
        <w:t>进行取值，通过数据绑定渲染到视图层。</w:t>
      </w:r>
    </w:p>
    <w:p>
      <w:pPr>
        <w:pStyle w:val="12"/>
        <w:widowControl/>
        <w:spacing w:before="40" w:after="40" w:line="312" w:lineRule="auto"/>
        <w:ind w:firstLine="420"/>
        <w:jc w:val="left"/>
        <w:rPr>
          <w:rFonts w:ascii="微软雅黑" w:hAnsi="微软雅黑" w:eastAsia="微软雅黑"/>
          <w:color w:val="333333"/>
          <w:sz w:val="22"/>
        </w:rPr>
      </w:pPr>
    </w:p>
    <w:p>
      <w:pPr>
        <w:pStyle w:val="12"/>
        <w:widowControl/>
        <w:numPr>
          <w:ilvl w:val="0"/>
          <w:numId w:val="9"/>
        </w:numPr>
        <w:spacing w:before="40" w:after="40" w:line="312" w:lineRule="auto"/>
        <w:jc w:val="left"/>
        <w:rPr>
          <w:rFonts w:ascii="微软雅黑" w:hAnsi="微软雅黑" w:eastAsia="微软雅黑"/>
          <w:color w:val="333333"/>
          <w:sz w:val="22"/>
        </w:rPr>
      </w:pPr>
      <w:r>
        <w:rPr>
          <w:rFonts w:hint="eastAsia" w:ascii="微软雅黑" w:hAnsi="微软雅黑" w:eastAsia="微软雅黑"/>
          <w:color w:val="333333"/>
          <w:sz w:val="22"/>
        </w:rPr>
        <w:t>根据天气状况动态变化C</w:t>
      </w:r>
      <w:r>
        <w:rPr>
          <w:rFonts w:ascii="微软雅黑" w:hAnsi="微软雅黑" w:eastAsia="微软雅黑"/>
          <w:color w:val="333333"/>
          <w:sz w:val="22"/>
        </w:rPr>
        <w:t>SS</w:t>
      </w:r>
      <w:r>
        <w:rPr>
          <w:rFonts w:hint="eastAsia" w:ascii="微软雅黑" w:hAnsi="微软雅黑" w:eastAsia="微软雅黑"/>
          <w:color w:val="333333"/>
          <w:sz w:val="22"/>
        </w:rPr>
        <w:t>动画</w:t>
      </w:r>
    </w:p>
    <w:p>
      <w:pPr>
        <w:pStyle w:val="12"/>
        <w:widowControl/>
        <w:spacing w:before="40" w:after="40" w:line="312" w:lineRule="auto"/>
        <w:ind w:left="780"/>
        <w:jc w:val="left"/>
        <w:rPr>
          <w:rFonts w:ascii="微软雅黑" w:hAnsi="微软雅黑" w:eastAsia="微软雅黑"/>
          <w:color w:val="333333"/>
          <w:sz w:val="22"/>
        </w:rPr>
      </w:pPr>
      <w:r>
        <w:rPr>
          <w:rFonts w:hint="eastAsia" w:ascii="微软雅黑" w:hAnsi="微软雅黑" w:eastAsia="微软雅黑"/>
          <w:color w:val="333333"/>
          <w:sz w:val="22"/>
        </w:rPr>
        <w:t>通过文档得知，A</w:t>
      </w:r>
      <w:r>
        <w:rPr>
          <w:rFonts w:ascii="微软雅黑" w:hAnsi="微软雅黑" w:eastAsia="微软雅黑"/>
          <w:color w:val="333333"/>
          <w:sz w:val="22"/>
        </w:rPr>
        <w:t>PI</w:t>
      </w:r>
      <w:r>
        <w:rPr>
          <w:rFonts w:hint="eastAsia" w:ascii="微软雅黑" w:hAnsi="微软雅黑" w:eastAsia="微软雅黑"/>
          <w:color w:val="333333"/>
          <w:sz w:val="22"/>
        </w:rPr>
        <w:t>返回参数携带天气对应的编码。在j</w:t>
      </w:r>
      <w:r>
        <w:rPr>
          <w:rFonts w:ascii="微软雅黑" w:hAnsi="微软雅黑" w:eastAsia="微软雅黑"/>
          <w:color w:val="333333"/>
          <w:sz w:val="22"/>
        </w:rPr>
        <w:t>s</w:t>
      </w:r>
      <w:r>
        <w:rPr>
          <w:rFonts w:hint="eastAsia" w:ascii="微软雅黑" w:hAnsi="微软雅黑" w:eastAsia="微软雅黑"/>
          <w:color w:val="333333"/>
          <w:sz w:val="22"/>
        </w:rPr>
        <w:t>文件中通过多层条件语句的判断，为自定义的参数</w:t>
      </w:r>
      <w:r>
        <w:rPr>
          <w:rFonts w:ascii="微软雅黑" w:hAnsi="微软雅黑" w:eastAsia="微软雅黑"/>
          <w:color w:val="333333"/>
          <w:sz w:val="22"/>
        </w:rPr>
        <w:t>weather_icon</w:t>
      </w:r>
      <w:r>
        <w:rPr>
          <w:rFonts w:hint="eastAsia" w:ascii="微软雅黑" w:hAnsi="微软雅黑" w:eastAsia="微软雅黑"/>
          <w:color w:val="333333"/>
          <w:sz w:val="22"/>
        </w:rPr>
        <w:t>赋值，并在C</w:t>
      </w:r>
      <w:r>
        <w:rPr>
          <w:rFonts w:ascii="微软雅黑" w:hAnsi="微软雅黑" w:eastAsia="微软雅黑"/>
          <w:color w:val="333333"/>
          <w:sz w:val="22"/>
        </w:rPr>
        <w:t>SS</w:t>
      </w:r>
      <w:r>
        <w:rPr>
          <w:rFonts w:hint="eastAsia" w:ascii="微软雅黑" w:hAnsi="微软雅黑" w:eastAsia="微软雅黑"/>
          <w:color w:val="333333"/>
          <w:sz w:val="22"/>
        </w:rPr>
        <w:t>文件中编写对应的动画代码，通过数据绑定渲染到视图层。实现在视图层上根据天气状况动态变化C</w:t>
      </w:r>
      <w:r>
        <w:rPr>
          <w:rFonts w:ascii="微软雅黑" w:hAnsi="微软雅黑" w:eastAsia="微软雅黑"/>
          <w:color w:val="333333"/>
          <w:sz w:val="22"/>
        </w:rPr>
        <w:t>SS</w:t>
      </w:r>
      <w:r>
        <w:rPr>
          <w:rFonts w:hint="eastAsia" w:ascii="微软雅黑" w:hAnsi="微软雅黑" w:eastAsia="微软雅黑"/>
          <w:color w:val="333333"/>
          <w:sz w:val="22"/>
        </w:rPr>
        <w:t>动画。</w:t>
      </w:r>
    </w:p>
    <w:p>
      <w:pPr>
        <w:pStyle w:val="12"/>
        <w:widowControl/>
        <w:spacing w:before="40" w:after="40" w:line="312" w:lineRule="auto"/>
        <w:ind w:firstLine="420"/>
        <w:jc w:val="left"/>
        <w:rPr>
          <w:rFonts w:ascii="微软雅黑" w:hAnsi="微软雅黑" w:eastAsia="微软雅黑"/>
          <w:color w:val="333333"/>
          <w:sz w:val="22"/>
        </w:rPr>
      </w:pPr>
    </w:p>
    <w:p>
      <w:pPr>
        <w:pStyle w:val="4"/>
        <w:snapToGrid w:val="0"/>
        <w:rPr>
          <w:rFonts w:ascii="微软雅黑" w:hAnsi="微软雅黑" w:eastAsia="微软雅黑"/>
        </w:rPr>
      </w:pPr>
      <w:bookmarkStart w:id="149" w:name="_Toc30778"/>
      <w:r>
        <w:rPr>
          <w:rFonts w:hint="eastAsia" w:ascii="微软雅黑" w:hAnsi="微软雅黑" w:eastAsia="微软雅黑"/>
        </w:rPr>
        <w:t>2</w:t>
      </w:r>
      <w:r>
        <w:rPr>
          <w:rFonts w:ascii="微软雅黑" w:hAnsi="微软雅黑" w:eastAsia="微软雅黑"/>
        </w:rPr>
        <w:t xml:space="preserve">.3 </w:t>
      </w:r>
      <w:r>
        <w:rPr>
          <w:rFonts w:hint="eastAsia" w:ascii="微软雅黑" w:hAnsi="微软雅黑" w:eastAsia="微软雅黑"/>
        </w:rPr>
        <w:t>微信对话开放平台小程序插件</w:t>
      </w:r>
      <w:bookmarkEnd w:id="149"/>
    </w:p>
    <w:p>
      <w:pPr>
        <w:rPr>
          <w:rFonts w:ascii="微软雅黑" w:hAnsi="微软雅黑" w:eastAsia="微软雅黑"/>
          <w:color w:val="333333"/>
          <w:sz w:val="22"/>
        </w:rPr>
      </w:pPr>
      <w:r>
        <w:rPr>
          <w:rFonts w:hint="eastAsia" w:ascii="微软雅黑" w:hAnsi="微软雅黑" w:eastAsia="微软雅黑"/>
          <w:color w:val="333333"/>
          <w:sz w:val="22"/>
        </w:rPr>
        <w:t>以对话交互为核心，</w:t>
      </w:r>
      <w:r>
        <w:rPr>
          <w:rFonts w:ascii="微软雅黑" w:hAnsi="微软雅黑" w:eastAsia="微软雅黑"/>
          <w:color w:val="333333"/>
          <w:sz w:val="22"/>
        </w:rPr>
        <w:t>利用微信对话开放平台提供的工具自主完成对话机器人的搭建</w:t>
      </w:r>
      <w:r>
        <w:rPr>
          <w:rFonts w:hint="eastAsia" w:ascii="微软雅黑" w:hAnsi="微软雅黑" w:eastAsia="微软雅黑"/>
          <w:color w:val="333333"/>
          <w:sz w:val="22"/>
        </w:rPr>
        <w:t>。</w:t>
      </w:r>
    </w:p>
    <w:p>
      <w:pPr>
        <w:rPr>
          <w:rFonts w:ascii="微软雅黑" w:hAnsi="微软雅黑" w:eastAsia="微软雅黑"/>
          <w:color w:val="333333"/>
          <w:sz w:val="22"/>
        </w:rPr>
      </w:pPr>
      <w:r>
        <w:rPr>
          <w:rFonts w:hint="eastAsia" w:ascii="微软雅黑" w:hAnsi="微软雅黑" w:eastAsia="微软雅黑"/>
          <w:color w:val="333333"/>
          <w:sz w:val="22"/>
        </w:rPr>
        <w:t>这个名为“南苑兔兔”具备聊天、星座属相运势查询、解梦查询、垃圾分类等年轻受众所喜爱的技能</w:t>
      </w:r>
    </w:p>
    <w:p>
      <w:pPr>
        <w:pStyle w:val="4"/>
        <w:rPr>
          <w:rFonts w:ascii="微软雅黑" w:hAnsi="微软雅黑" w:eastAsia="微软雅黑"/>
          <w:color w:val="333333"/>
          <w:sz w:val="22"/>
        </w:rPr>
      </w:pPr>
    </w:p>
    <w:p>
      <w:pPr>
        <w:pStyle w:val="3"/>
        <w:numPr>
          <w:ilvl w:val="0"/>
          <w:numId w:val="7"/>
        </w:numPr>
        <w:snapToGrid w:val="0"/>
        <w:ind w:left="512" w:hanging="512" w:hangingChars="160"/>
        <w:rPr>
          <w:rFonts w:ascii="微软雅黑" w:hAnsi="微软雅黑" w:eastAsia="微软雅黑"/>
        </w:rPr>
      </w:pPr>
      <w:bookmarkStart w:id="150" w:name="_Toc31709"/>
      <w:bookmarkStart w:id="151" w:name="_Toc28218"/>
      <w:bookmarkStart w:id="152" w:name="_Toc21532"/>
      <w:bookmarkStart w:id="153" w:name="_Toc20898"/>
      <w:r>
        <w:rPr>
          <w:rFonts w:hint="eastAsia" w:ascii="微软雅黑" w:hAnsi="微软雅黑" w:eastAsia="微软雅黑"/>
        </w:rPr>
        <w:t xml:space="preserve"> </w:t>
      </w:r>
      <w:bookmarkStart w:id="154" w:name="_Toc29755"/>
      <w:r>
        <w:rPr>
          <w:rFonts w:ascii="微软雅黑" w:hAnsi="微软雅黑" w:eastAsia="微软雅黑"/>
        </w:rPr>
        <w:t>重点设计</w:t>
      </w:r>
      <w:bookmarkEnd w:id="150"/>
      <w:bookmarkEnd w:id="151"/>
      <w:bookmarkEnd w:id="152"/>
      <w:bookmarkEnd w:id="153"/>
      <w:bookmarkEnd w:id="154"/>
    </w:p>
    <w:p>
      <w:pPr>
        <w:pStyle w:val="4"/>
        <w:snapToGrid w:val="0"/>
        <w:rPr>
          <w:rFonts w:ascii="微软雅黑" w:hAnsi="微软雅黑" w:eastAsia="微软雅黑"/>
          <w:color w:val="333333"/>
          <w:sz w:val="22"/>
          <w:szCs w:val="22"/>
        </w:rPr>
      </w:pPr>
      <w:bookmarkStart w:id="155" w:name="_Toc8204"/>
      <w:bookmarkStart w:id="156" w:name="_Toc2557"/>
      <w:bookmarkStart w:id="157" w:name="_Toc7592"/>
      <w:bookmarkStart w:id="158" w:name="_Toc842"/>
      <w:bookmarkStart w:id="159" w:name="_Toc612"/>
      <w:r>
        <w:rPr>
          <w:rFonts w:ascii="微软雅黑" w:hAnsi="微软雅黑" w:eastAsia="微软雅黑"/>
        </w:rPr>
        <w:t>3.1 “寻物森林”小程序开发主要实现功能与实现方式有：</w:t>
      </w:r>
      <w:bookmarkEnd w:id="155"/>
      <w:bookmarkEnd w:id="156"/>
      <w:bookmarkEnd w:id="157"/>
      <w:bookmarkEnd w:id="158"/>
      <w:bookmarkEnd w:id="159"/>
    </w:p>
    <w:p>
      <w:pPr>
        <w:numPr>
          <w:ilvl w:val="0"/>
          <w:numId w:val="10"/>
        </w:numPr>
        <w:snapToGrid w:val="0"/>
        <w:spacing w:before="60" w:after="60" w:line="312" w:lineRule="auto"/>
        <w:ind w:left="704" w:hanging="704" w:hangingChars="320"/>
        <w:jc w:val="left"/>
        <w:rPr>
          <w:rFonts w:ascii="微软雅黑" w:hAnsi="微软雅黑" w:eastAsia="微软雅黑"/>
          <w:color w:val="333333"/>
          <w:sz w:val="22"/>
        </w:rPr>
      </w:pPr>
      <w:r>
        <w:rPr>
          <w:rFonts w:ascii="微软雅黑" w:hAnsi="微软雅黑" w:eastAsia="微软雅黑"/>
          <w:color w:val="333333"/>
          <w:sz w:val="22"/>
        </w:rPr>
        <w:t>智能识图生成物品类别标签——Azure图像识别API</w:t>
      </w:r>
    </w:p>
    <w:p>
      <w:pPr>
        <w:numPr>
          <w:ilvl w:val="0"/>
          <w:numId w:val="10"/>
        </w:numPr>
        <w:snapToGrid w:val="0"/>
        <w:spacing w:before="60" w:after="60" w:line="312" w:lineRule="auto"/>
        <w:ind w:left="704" w:hanging="704" w:hangingChars="320"/>
        <w:jc w:val="left"/>
        <w:rPr>
          <w:rFonts w:ascii="微软雅黑" w:hAnsi="微软雅黑" w:eastAsia="微软雅黑"/>
          <w:color w:val="333333"/>
          <w:sz w:val="22"/>
        </w:rPr>
      </w:pPr>
      <w:r>
        <w:rPr>
          <w:rFonts w:ascii="微软雅黑" w:hAnsi="微软雅黑" w:eastAsia="微软雅黑"/>
          <w:color w:val="333333"/>
          <w:sz w:val="22"/>
        </w:rPr>
        <w:t>失物招领信息的展示、获取以及通知——小程序云函数</w:t>
      </w:r>
    </w:p>
    <w:p>
      <w:pPr>
        <w:numPr>
          <w:ilvl w:val="0"/>
          <w:numId w:val="10"/>
        </w:numPr>
        <w:snapToGrid w:val="0"/>
        <w:spacing w:before="60" w:after="60" w:line="312" w:lineRule="auto"/>
        <w:ind w:left="704" w:hanging="704" w:hangingChars="320"/>
        <w:jc w:val="left"/>
        <w:rPr>
          <w:rFonts w:ascii="微软雅黑" w:hAnsi="微软雅黑" w:eastAsia="微软雅黑"/>
          <w:color w:val="333333"/>
          <w:sz w:val="22"/>
        </w:rPr>
      </w:pPr>
      <w:r>
        <w:rPr>
          <w:rFonts w:ascii="微软雅黑" w:hAnsi="微软雅黑" w:eastAsia="微软雅黑"/>
          <w:color w:val="333333"/>
          <w:sz w:val="22"/>
        </w:rPr>
        <w:t>聚合分析平台各项数据实现排行榜——数据库集合的聚合操作</w:t>
      </w:r>
    </w:p>
    <w:p>
      <w:pPr>
        <w:numPr>
          <w:ilvl w:val="0"/>
          <w:numId w:val="10"/>
        </w:numPr>
        <w:snapToGrid w:val="0"/>
        <w:spacing w:before="60" w:after="60" w:line="312" w:lineRule="auto"/>
        <w:ind w:left="704" w:hanging="704" w:hangingChars="320"/>
        <w:jc w:val="left"/>
        <w:rPr>
          <w:rFonts w:ascii="微软雅黑" w:hAnsi="微软雅黑" w:eastAsia="微软雅黑"/>
          <w:color w:val="333333"/>
          <w:sz w:val="22"/>
        </w:rPr>
      </w:pPr>
      <w:r>
        <w:rPr>
          <w:rFonts w:ascii="微软雅黑" w:hAnsi="微软雅黑" w:eastAsia="微软雅黑"/>
          <w:color w:val="333333"/>
          <w:sz w:val="22"/>
        </w:rPr>
        <w:t>联系公益捐赠，实现物品价值重新创造——</w:t>
      </w:r>
      <w:r>
        <w:rPr>
          <w:rFonts w:hint="eastAsia" w:ascii="微软雅黑" w:hAnsi="微软雅黑" w:eastAsia="微软雅黑"/>
          <w:color w:val="333333"/>
          <w:sz w:val="22"/>
        </w:rPr>
        <w:t>校园公益合作</w:t>
      </w:r>
    </w:p>
    <w:p>
      <w:pPr>
        <w:numPr>
          <w:ilvl w:val="0"/>
          <w:numId w:val="10"/>
        </w:numPr>
        <w:snapToGrid w:val="0"/>
        <w:spacing w:before="60" w:after="60" w:line="312" w:lineRule="auto"/>
        <w:ind w:left="704" w:hanging="704" w:hangingChars="320"/>
        <w:jc w:val="left"/>
        <w:rPr>
          <w:rFonts w:ascii="微软雅黑" w:hAnsi="微软雅黑" w:eastAsia="微软雅黑"/>
          <w:color w:val="333333"/>
          <w:sz w:val="22"/>
        </w:rPr>
      </w:pPr>
      <w:r>
        <w:rPr>
          <w:rFonts w:ascii="微软雅黑" w:hAnsi="微软雅黑" w:eastAsia="微软雅黑"/>
          <w:color w:val="333333"/>
          <w:sz w:val="22"/>
        </w:rPr>
        <w:t>根据实时天气实现动态切换背景——和风实时天气API</w:t>
      </w:r>
    </w:p>
    <w:p>
      <w:pPr>
        <w:numPr>
          <w:ilvl w:val="0"/>
          <w:numId w:val="10"/>
        </w:numPr>
        <w:snapToGrid w:val="0"/>
        <w:spacing w:before="60" w:after="60" w:line="312" w:lineRule="auto"/>
        <w:ind w:left="704" w:hanging="704" w:hangingChars="320"/>
        <w:jc w:val="left"/>
        <w:rPr>
          <w:rFonts w:ascii="微软雅黑" w:hAnsi="微软雅黑" w:eastAsia="微软雅黑"/>
          <w:color w:val="333333"/>
          <w:sz w:val="22"/>
        </w:rPr>
      </w:pPr>
      <w:r>
        <w:rPr>
          <w:rFonts w:ascii="微软雅黑" w:hAnsi="微软雅黑" w:eastAsia="微软雅黑"/>
          <w:color w:val="333333"/>
          <w:sz w:val="22"/>
        </w:rPr>
        <w:t>分类标签筛选物品信息——数据集参数的判断</w:t>
      </w:r>
    </w:p>
    <w:p>
      <w:pPr>
        <w:numPr>
          <w:ilvl w:val="0"/>
          <w:numId w:val="10"/>
        </w:numPr>
        <w:snapToGrid w:val="0"/>
        <w:spacing w:before="60" w:after="60" w:line="312" w:lineRule="auto"/>
        <w:ind w:left="704" w:hanging="704" w:hangingChars="320"/>
        <w:jc w:val="left"/>
        <w:rPr>
          <w:rFonts w:ascii="微软雅黑" w:hAnsi="微软雅黑" w:eastAsia="微软雅黑"/>
          <w:color w:val="333333"/>
          <w:sz w:val="22"/>
        </w:rPr>
      </w:pPr>
      <w:r>
        <w:rPr>
          <w:rFonts w:hint="eastAsia" w:ascii="微软雅黑" w:hAnsi="微软雅黑" w:eastAsia="微软雅黑"/>
          <w:color w:val="333333"/>
          <w:sz w:val="22"/>
        </w:rPr>
        <w:t>推荐系统——文本相似度匹配</w:t>
      </w:r>
    </w:p>
    <w:p>
      <w:pPr>
        <w:snapToGrid w:val="0"/>
        <w:spacing w:before="60" w:after="60" w:line="312" w:lineRule="auto"/>
        <w:jc w:val="left"/>
        <w:rPr>
          <w:rFonts w:ascii="微软雅黑" w:hAnsi="微软雅黑" w:eastAsia="微软雅黑"/>
          <w:color w:val="333333"/>
          <w:sz w:val="22"/>
        </w:rPr>
      </w:pPr>
    </w:p>
    <w:p>
      <w:pPr>
        <w:pStyle w:val="4"/>
        <w:snapToGrid w:val="0"/>
        <w:rPr>
          <w:rFonts w:ascii="微软雅黑" w:hAnsi="微软雅黑" w:eastAsia="微软雅黑"/>
        </w:rPr>
      </w:pPr>
      <w:bookmarkStart w:id="160" w:name="_Toc24640"/>
      <w:bookmarkStart w:id="161" w:name="_Toc18834"/>
      <w:bookmarkStart w:id="162" w:name="_Toc19049"/>
      <w:bookmarkStart w:id="163" w:name="_Toc14179"/>
      <w:bookmarkStart w:id="164" w:name="_Toc7194"/>
      <w:r>
        <w:rPr>
          <w:rFonts w:ascii="微软雅黑" w:hAnsi="微软雅黑" w:eastAsia="微软雅黑"/>
        </w:rPr>
        <w:t>3.2 产品功能架构流程图</w:t>
      </w:r>
      <w:bookmarkEnd w:id="160"/>
      <w:bookmarkEnd w:id="161"/>
      <w:bookmarkEnd w:id="162"/>
      <w:bookmarkEnd w:id="163"/>
      <w:bookmarkEnd w:id="164"/>
    </w:p>
    <w:p>
      <w:pPr>
        <w:pStyle w:val="5"/>
        <w:snapToGrid w:val="0"/>
        <w:rPr>
          <w:rFonts w:ascii="微软雅黑" w:hAnsi="微软雅黑" w:eastAsia="微软雅黑"/>
          <w:color w:val="333333"/>
          <w:sz w:val="22"/>
          <w:szCs w:val="22"/>
        </w:rPr>
      </w:pPr>
      <w:r>
        <w:rPr>
          <w:rFonts w:ascii="微软雅黑" w:hAnsi="微软雅黑" w:eastAsia="微软雅黑"/>
        </w:rPr>
        <w:t>3.2.1 核心功能“失物招领”服务数据流</w:t>
      </w: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4561840" cy="5612130"/>
            <wp:effectExtent l="0" t="0" r="1016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4561840" cy="5612130"/>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27 小程序数据流程图</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失物招领/拾物待领作为平台的核心功能，其数据流设计的准确性一定程度上决定这整个产品的使用体验。</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数据首先从用户在发布页上传信息开始，以type为携带标签将数据区分为“失物信息”与“拾物信息”两大类。两类数据又通过type分别展示至暂存点页面与首页。</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数据展示中，利用云函数聚合统计的方法，对不同标签数据进行分析处理，其中涉及openid、物品id相关信息的匹配实现排行榜功能。</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数据查询通过搜索栏的方式实现，目前支持两种方式输入：</w:t>
      </w:r>
    </w:p>
    <w:p>
      <w:pPr>
        <w:numPr>
          <w:ilvl w:val="0"/>
          <w:numId w:val="11"/>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关键词搜索：用户向输入框输入物品关键词，将向数据库匹配相同及相似字段，最后将包含该字段的数据反馈至界面中。</w:t>
      </w:r>
    </w:p>
    <w:p>
      <w:pPr>
        <w:numPr>
          <w:ilvl w:val="0"/>
          <w:numId w:val="11"/>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分类标签搜索：用户通过点击搜索框旁“分类”字样进入标签筛选页，首先选择左侧的大标签分类，再选择右侧所显示的相应的物品细类即可完成分类标签搜索。该页面会携带标签值到新界面中展示数据库中匹配的物品信息。</w:t>
      </w:r>
    </w:p>
    <w:p>
      <w:pPr>
        <w:snapToGrid w:val="0"/>
        <w:spacing w:before="60" w:after="60" w:line="312" w:lineRule="auto"/>
        <w:jc w:val="left"/>
        <w:rPr>
          <w:rFonts w:ascii="微软雅黑" w:hAnsi="微软雅黑" w:eastAsia="微软雅黑"/>
          <w:color w:val="333333"/>
          <w:sz w:val="22"/>
        </w:rPr>
      </w:pPr>
    </w:p>
    <w:p>
      <w:pPr>
        <w:pStyle w:val="5"/>
        <w:snapToGrid w:val="0"/>
        <w:rPr>
          <w:rFonts w:ascii="微软雅黑" w:hAnsi="微软雅黑" w:eastAsia="微软雅黑"/>
          <w:color w:val="333333"/>
          <w:sz w:val="22"/>
          <w:szCs w:val="22"/>
        </w:rPr>
      </w:pPr>
      <w:r>
        <w:rPr>
          <w:rFonts w:ascii="微软雅黑" w:hAnsi="微软雅黑" w:eastAsia="微软雅黑"/>
        </w:rPr>
        <w:t>3.2.1 涉及用户信息数据流</w:t>
      </w: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008245" cy="3710940"/>
            <wp:effectExtent l="0" t="0" r="8255"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008245" cy="3710940"/>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28 小程序用户授权流程说明</w:t>
      </w:r>
    </w:p>
    <w:p>
      <w:pPr>
        <w:snapToGrid w:val="0"/>
        <w:spacing w:before="60" w:after="60" w:line="312" w:lineRule="auto"/>
        <w:ind w:firstLine="440" w:firstLineChars="200"/>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寻物森林涉及获取和使用用户权限共有以下三个方面：</w:t>
      </w:r>
    </w:p>
    <w:p>
      <w:pPr>
        <w:numPr>
          <w:ilvl w:val="0"/>
          <w:numId w:val="12"/>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获取用户头像与昵称：在用户首次进入小程序时，进入个人主页并点击个人头像授权将调起GetUserProfile方法获取用户个人信息，并进行缓存。当用户第二次进入小程序时，页面将自动判断是否存在缓存数据，若存在即将数据直接展示。</w:t>
      </w:r>
    </w:p>
    <w:p>
      <w:pPr>
        <w:numPr>
          <w:ilvl w:val="0"/>
          <w:numId w:val="12"/>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当用户发布失物招领信息时，将向用户授权是否同意接受订阅消息以至于可以在第一时间收到拾物主的信息通知。若改授权未经同意，则对应的失物详情页发送消息将无法触发。用户授权该功能后，在用户发布的失物详情页中将通过openid实现推送。</w:t>
      </w:r>
    </w:p>
    <w:p>
      <w:pPr>
        <w:numPr>
          <w:ilvl w:val="0"/>
          <w:numId w:val="12"/>
        </w:numPr>
        <w:snapToGrid w:val="0"/>
        <w:spacing w:before="60" w:after="60" w:line="312" w:lineRule="auto"/>
        <w:ind w:left="772" w:leftChars="200" w:hanging="352" w:hangingChars="160"/>
        <w:jc w:val="left"/>
        <w:rPr>
          <w:rFonts w:ascii="微软雅黑" w:hAnsi="微软雅黑" w:eastAsia="微软雅黑"/>
          <w:color w:val="333333"/>
          <w:sz w:val="22"/>
        </w:rPr>
      </w:pPr>
      <w:r>
        <w:rPr>
          <w:rFonts w:ascii="微软雅黑" w:hAnsi="微软雅黑" w:eastAsia="微软雅黑"/>
          <w:color w:val="333333"/>
          <w:sz w:val="22"/>
        </w:rPr>
        <w:t>在两个发布页界面中，用户发布的物品地理信息将通过openLocation调起微信内置地图API触发，并自动将选择值传入。该功能需要用户在小程序设置中允许小程序使用位置信息。权限开启后点击输入框将直接通过openLocation方法触发。若用户没有开启权限，每次点击该方法都会提示用户是否授权。否则无法直接使用。</w:t>
      </w:r>
    </w:p>
    <w:p>
      <w:pPr>
        <w:snapToGrid w:val="0"/>
        <w:spacing w:before="60" w:after="60" w:line="312" w:lineRule="auto"/>
        <w:ind w:left="420" w:leftChars="200"/>
        <w:jc w:val="left"/>
        <w:rPr>
          <w:rFonts w:ascii="微软雅黑" w:hAnsi="微软雅黑" w:eastAsia="微软雅黑"/>
          <w:color w:val="333333"/>
          <w:sz w:val="22"/>
        </w:rPr>
      </w:pPr>
    </w:p>
    <w:p>
      <w:pPr>
        <w:pStyle w:val="3"/>
        <w:numPr>
          <w:ilvl w:val="0"/>
          <w:numId w:val="7"/>
        </w:numPr>
        <w:snapToGrid w:val="0"/>
        <w:ind w:left="512" w:hanging="512" w:hangingChars="160"/>
        <w:rPr>
          <w:rFonts w:ascii="微软雅黑" w:hAnsi="微软雅黑" w:eastAsia="微软雅黑"/>
        </w:rPr>
      </w:pPr>
      <w:bookmarkStart w:id="165" w:name="_Toc22921"/>
      <w:r>
        <w:rPr>
          <w:rFonts w:hint="eastAsia" w:ascii="微软雅黑" w:hAnsi="微软雅黑" w:eastAsia="微软雅黑"/>
        </w:rPr>
        <w:t>推荐与协同过滤</w:t>
      </w:r>
      <w:bookmarkEnd w:id="165"/>
    </w:p>
    <w:p>
      <w:pPr>
        <w:pStyle w:val="4"/>
        <w:snapToGrid w:val="0"/>
        <w:rPr>
          <w:rFonts w:ascii="微软雅黑" w:hAnsi="微软雅黑" w:eastAsia="微软雅黑"/>
        </w:rPr>
      </w:pPr>
      <w:bookmarkStart w:id="166" w:name="_Toc15382"/>
      <w:r>
        <w:rPr>
          <w:rFonts w:hint="eastAsia" w:ascii="微软雅黑" w:hAnsi="微软雅黑" w:eastAsia="微软雅黑"/>
        </w:rPr>
        <w:t>4</w:t>
      </w:r>
      <w:r>
        <w:rPr>
          <w:rFonts w:ascii="微软雅黑" w:hAnsi="微软雅黑" w:eastAsia="微软雅黑"/>
        </w:rPr>
        <w:t xml:space="preserve">.1 </w:t>
      </w:r>
      <w:r>
        <w:rPr>
          <w:rFonts w:hint="eastAsia" w:ascii="微软雅黑" w:hAnsi="微软雅黑" w:eastAsia="微软雅黑"/>
        </w:rPr>
        <w:t>基于用户的协同</w:t>
      </w:r>
      <w:bookmarkEnd w:id="166"/>
    </w:p>
    <w:p>
      <w:pPr>
        <w:snapToGrid w:val="0"/>
        <w:spacing w:before="60" w:after="60" w:line="312" w:lineRule="auto"/>
        <w:ind w:left="84" w:leftChars="40" w:firstLine="419"/>
        <w:jc w:val="left"/>
        <w:rPr>
          <w:rFonts w:ascii="微软雅黑" w:hAnsi="微软雅黑" w:eastAsia="微软雅黑"/>
          <w:color w:val="333333"/>
          <w:sz w:val="22"/>
        </w:rPr>
      </w:pPr>
      <w:r>
        <w:rPr>
          <w:rFonts w:hint="eastAsia" w:ascii="微软雅黑" w:hAnsi="微软雅黑" w:eastAsia="微软雅黑"/>
          <w:color w:val="333333"/>
          <w:sz w:val="22"/>
        </w:rPr>
        <w:t>基于用户的协同过滤的基本原理是，根据所有用户对物品或者信息的记录，发现与当前用户相似的用户群，然后基于这些用户的历史偏好，为当前用户进行推荐。</w:t>
      </w:r>
    </w:p>
    <w:p>
      <w:pPr>
        <w:snapToGrid w:val="0"/>
        <w:spacing w:before="60" w:after="60" w:line="312" w:lineRule="auto"/>
        <w:ind w:left="84" w:leftChars="40" w:firstLine="419"/>
        <w:jc w:val="left"/>
        <w:rPr>
          <w:rFonts w:ascii="微软雅黑" w:hAnsi="微软雅黑" w:eastAsia="微软雅黑"/>
          <w:color w:val="333333"/>
          <w:sz w:val="22"/>
        </w:rPr>
      </w:pPr>
      <w:r>
        <w:rPr>
          <w:rFonts w:hint="eastAsia" w:ascii="微软雅黑" w:hAnsi="微软雅黑" w:eastAsia="微软雅黑"/>
          <w:color w:val="333333"/>
          <w:sz w:val="22"/>
        </w:rPr>
        <w:t>用户A丢失物品a和物品c，用户</w:t>
      </w:r>
      <w:r>
        <w:rPr>
          <w:rFonts w:ascii="微软雅黑" w:hAnsi="微软雅黑" w:eastAsia="微软雅黑"/>
          <w:color w:val="333333"/>
          <w:sz w:val="22"/>
        </w:rPr>
        <w:t>B</w:t>
      </w:r>
      <w:r>
        <w:rPr>
          <w:rFonts w:hint="eastAsia" w:ascii="微软雅黑" w:hAnsi="微软雅黑" w:eastAsia="微软雅黑"/>
          <w:color w:val="333333"/>
          <w:sz w:val="22"/>
        </w:rPr>
        <w:t>丢失物品b</w:t>
      </w:r>
      <w:r>
        <w:rPr>
          <w:rFonts w:ascii="微软雅黑" w:hAnsi="微软雅黑" w:eastAsia="微软雅黑"/>
          <w:color w:val="333333"/>
          <w:sz w:val="22"/>
        </w:rPr>
        <w:t>,</w:t>
      </w:r>
      <w:r>
        <w:rPr>
          <w:rFonts w:hint="eastAsia" w:ascii="微软雅黑" w:hAnsi="微软雅黑" w:eastAsia="微软雅黑"/>
          <w:color w:val="333333"/>
          <w:sz w:val="22"/>
        </w:rPr>
        <w:t>用户C丢失过物品</w:t>
      </w:r>
      <w:r>
        <w:rPr>
          <w:rFonts w:ascii="微软雅黑" w:hAnsi="微软雅黑" w:eastAsia="微软雅黑"/>
          <w:color w:val="333333"/>
          <w:sz w:val="22"/>
        </w:rPr>
        <w:t>a</w:t>
      </w:r>
      <w:r>
        <w:rPr>
          <w:rFonts w:hint="eastAsia" w:ascii="微软雅黑" w:hAnsi="微软雅黑" w:eastAsia="微软雅黑"/>
          <w:color w:val="333333"/>
          <w:sz w:val="22"/>
        </w:rPr>
        <w:t>、物品</w:t>
      </w:r>
      <w:r>
        <w:rPr>
          <w:rFonts w:ascii="微软雅黑" w:hAnsi="微软雅黑" w:eastAsia="微软雅黑"/>
          <w:color w:val="333333"/>
          <w:sz w:val="22"/>
        </w:rPr>
        <w:t>c</w:t>
      </w:r>
      <w:r>
        <w:rPr>
          <w:rFonts w:hint="eastAsia" w:ascii="微软雅黑" w:hAnsi="微软雅黑" w:eastAsia="微软雅黑"/>
          <w:color w:val="333333"/>
          <w:sz w:val="22"/>
        </w:rPr>
        <w:t>、和物品d。从这些用户的历史信息中，我们可以发现用户A和用户C丢失的物品种类是相似的，同时用户C还丢失物品d，那么我们可以判断用户A可能也丢失了物品d因此可以将物品d推荐给用户A</w:t>
      </w:r>
    </w:p>
    <w:p>
      <w:pPr>
        <w:keepNext/>
        <w:jc w:val="center"/>
      </w:pPr>
      <w:r>
        <w:rPr>
          <w:rFonts w:ascii="微软雅黑" w:hAnsi="微软雅黑" w:eastAsia="微软雅黑"/>
          <w:color w:val="333333"/>
          <w:sz w:val="22"/>
        </w:rPr>
        <w:drawing>
          <wp:inline distT="0" distB="0" distL="0" distR="0">
            <wp:extent cx="3136900" cy="267335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140974" cy="2677347"/>
                    </a:xfrm>
                    <a:prstGeom prst="rect">
                      <a:avLst/>
                    </a:prstGeom>
                    <a:noFill/>
                    <a:ln>
                      <a:noFill/>
                    </a:ln>
                  </pic:spPr>
                </pic:pic>
              </a:graphicData>
            </a:graphic>
          </wp:inline>
        </w:drawing>
      </w:r>
    </w:p>
    <w:p>
      <w:pPr>
        <w:pStyle w:val="6"/>
        <w:jc w:val="center"/>
        <w:rPr>
          <w:rFonts w:ascii="微软雅黑" w:hAnsi="微软雅黑" w:eastAsia="微软雅黑"/>
          <w:color w:val="333333"/>
          <w:sz w:val="22"/>
        </w:rPr>
      </w:pPr>
      <w:r>
        <w:rPr>
          <w:rFonts w:hint="eastAsia"/>
        </w:rPr>
        <w:t xml:space="preserve">图 </w:t>
      </w:r>
      <w:r>
        <w:t xml:space="preserve">29 </w:t>
      </w:r>
      <w:r>
        <w:rPr>
          <w:rFonts w:hint="eastAsia"/>
        </w:rPr>
        <w:t>基于用户的协同过滤推荐机制的基本原理</w:t>
      </w:r>
    </w:p>
    <w:p/>
    <w:p>
      <w:pPr>
        <w:pStyle w:val="4"/>
        <w:snapToGrid w:val="0"/>
        <w:rPr>
          <w:rFonts w:ascii="微软雅黑" w:hAnsi="微软雅黑" w:eastAsia="微软雅黑"/>
        </w:rPr>
      </w:pPr>
    </w:p>
    <w:p>
      <w:pPr>
        <w:pStyle w:val="4"/>
        <w:snapToGrid w:val="0"/>
        <w:rPr>
          <w:rFonts w:ascii="微软雅黑" w:hAnsi="微软雅黑" w:eastAsia="微软雅黑"/>
        </w:rPr>
      </w:pPr>
      <w:bookmarkStart w:id="167" w:name="_Toc8531"/>
      <w:r>
        <w:rPr>
          <w:rFonts w:hint="eastAsia" w:ascii="微软雅黑" w:hAnsi="微软雅黑" w:eastAsia="微软雅黑"/>
        </w:rPr>
        <w:t>4.2 基于物品的协同</w:t>
      </w:r>
      <w:bookmarkEnd w:id="167"/>
    </w:p>
    <w:p>
      <w:pPr>
        <w:snapToGrid w:val="0"/>
        <w:spacing w:before="60" w:after="60" w:line="312" w:lineRule="auto"/>
        <w:ind w:left="84" w:leftChars="40" w:firstLine="419"/>
        <w:jc w:val="left"/>
        <w:rPr>
          <w:rFonts w:ascii="微软雅黑" w:hAnsi="微软雅黑" w:eastAsia="微软雅黑"/>
          <w:color w:val="333333"/>
          <w:sz w:val="22"/>
        </w:rPr>
      </w:pPr>
      <w:r>
        <w:rPr>
          <w:rFonts w:hint="eastAsia" w:ascii="微软雅黑" w:hAnsi="微软雅黑" w:eastAsia="微软雅黑"/>
          <w:color w:val="333333"/>
          <w:sz w:val="22"/>
        </w:rPr>
        <w:t>使用所有用户对物品或者信息的偏好，发现物品和物品之间的相似度，物品与物品之间的相似度不是从内容属性的角度衡量的，而是从用户反馈的角度来衡量的。用户A、B、C 都丢失过物品a，并且用户A、B丢失过物品c,然后就将物品c推荐给用户</w:t>
      </w:r>
    </w:p>
    <w:p>
      <w:pPr>
        <w:snapToGrid w:val="0"/>
        <w:spacing w:before="60" w:after="60" w:line="312" w:lineRule="auto"/>
        <w:ind w:left="84" w:leftChars="40" w:firstLine="419"/>
        <w:jc w:val="center"/>
        <w:rPr>
          <w:rFonts w:ascii="微软雅黑" w:hAnsi="微软雅黑" w:eastAsia="微软雅黑"/>
          <w:color w:val="333333"/>
          <w:sz w:val="22"/>
        </w:rPr>
      </w:pPr>
    </w:p>
    <w:p>
      <w:pPr>
        <w:snapToGrid w:val="0"/>
        <w:spacing w:before="60" w:after="60" w:line="312" w:lineRule="auto"/>
        <w:ind w:left="84" w:leftChars="40" w:firstLine="419"/>
        <w:jc w:val="center"/>
      </w:pPr>
      <w:r>
        <w:rPr>
          <w:rFonts w:hint="eastAsia" w:ascii="微软雅黑" w:hAnsi="微软雅黑" w:eastAsia="微软雅黑"/>
          <w:color w:val="333333"/>
          <w:sz w:val="22"/>
        </w:rPr>
        <w:drawing>
          <wp:inline distT="0" distB="0" distL="0" distR="0">
            <wp:extent cx="3287395" cy="2387600"/>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293577" cy="2391815"/>
                    </a:xfrm>
                    <a:prstGeom prst="rect">
                      <a:avLst/>
                    </a:prstGeom>
                    <a:noFill/>
                    <a:ln>
                      <a:noFill/>
                    </a:ln>
                  </pic:spPr>
                </pic:pic>
              </a:graphicData>
            </a:graphic>
          </wp:inline>
        </w:drawing>
      </w:r>
    </w:p>
    <w:p>
      <w:pPr>
        <w:pStyle w:val="6"/>
        <w:jc w:val="center"/>
      </w:pPr>
      <w:r>
        <w:rPr>
          <w:rFonts w:hint="eastAsia"/>
        </w:rPr>
        <w:t xml:space="preserve">图 </w:t>
      </w:r>
      <w:r>
        <w:t xml:space="preserve">30 </w:t>
      </w:r>
      <w:r>
        <w:rPr>
          <w:rFonts w:hint="eastAsia"/>
        </w:rPr>
        <w:t>基于物品的协同过滤推荐机制的基本原理</w:t>
      </w:r>
    </w:p>
    <w:p/>
    <w:p/>
    <w:p/>
    <w:p>
      <w:pPr>
        <w:pStyle w:val="4"/>
        <w:snapToGrid w:val="0"/>
        <w:rPr>
          <w:rFonts w:ascii="微软雅黑" w:hAnsi="微软雅黑" w:eastAsia="微软雅黑"/>
        </w:rPr>
      </w:pPr>
      <w:bookmarkStart w:id="168" w:name="_Toc29338"/>
      <w:r>
        <w:rPr>
          <w:rFonts w:hint="eastAsia" w:ascii="微软雅黑" w:hAnsi="微软雅黑" w:eastAsia="微软雅黑"/>
        </w:rPr>
        <w:t>4.3 匹配机制</w:t>
      </w:r>
      <w:bookmarkEnd w:id="168"/>
    </w:p>
    <w:p>
      <w:pPr>
        <w:snapToGrid w:val="0"/>
        <w:spacing w:before="60" w:after="60" w:line="312" w:lineRule="auto"/>
        <w:ind w:left="84" w:leftChars="40" w:firstLine="419"/>
        <w:jc w:val="left"/>
        <w:rPr>
          <w:rFonts w:ascii="微软雅黑" w:hAnsi="微软雅黑" w:eastAsia="微软雅黑"/>
          <w:color w:val="333333"/>
          <w:sz w:val="22"/>
        </w:rPr>
      </w:pPr>
      <w:r>
        <w:rPr>
          <w:rFonts w:hint="eastAsia" w:ascii="微软雅黑" w:hAnsi="微软雅黑" w:eastAsia="微软雅黑"/>
          <w:color w:val="333333"/>
          <w:sz w:val="22"/>
        </w:rPr>
        <w:t>智能推荐方面小程序采取文本匹配，将用户发布的内容A与所有内容B分别、逐条形成文本，通过循环匹配的方式将A分别与B中的每一条数据进行匹配，所用参数包括物品名称、物品标签、物品丢失地点与拾获地点、物品丢失丢失时间与拾获时间以及用户对物品的描述等等。最后通过算法使得A对应B的每一条数据都有一个匹配值，我们将该值进行排序，并将最相关的前5条数据向用户进行推荐与展示。</w:t>
      </w:r>
    </w:p>
    <w:p>
      <w:pPr>
        <w:snapToGrid w:val="0"/>
        <w:spacing w:before="60" w:after="60" w:line="312" w:lineRule="auto"/>
        <w:ind w:left="84" w:leftChars="40" w:firstLine="419"/>
        <w:jc w:val="left"/>
        <w:rPr>
          <w:rFonts w:ascii="微软雅黑" w:hAnsi="微软雅黑" w:eastAsia="微软雅黑"/>
          <w:color w:val="333333"/>
          <w:sz w:val="22"/>
        </w:rPr>
      </w:pPr>
    </w:p>
    <w:p>
      <w:pPr>
        <w:snapToGrid w:val="0"/>
        <w:spacing w:before="60" w:after="60" w:line="312" w:lineRule="auto"/>
        <w:ind w:left="84" w:leftChars="40" w:firstLine="419"/>
        <w:jc w:val="center"/>
        <w:rPr>
          <w:rFonts w:ascii="微软雅黑" w:hAnsi="微软雅黑" w:eastAsia="微软雅黑"/>
          <w:color w:val="333333"/>
          <w:sz w:val="22"/>
        </w:rPr>
      </w:pPr>
      <w:r>
        <w:rPr>
          <w:rFonts w:ascii="微软雅黑" w:hAnsi="微软雅黑" w:eastAsia="微软雅黑"/>
          <w:color w:val="333333"/>
          <w:sz w:val="22"/>
        </w:rPr>
        <w:drawing>
          <wp:inline distT="0" distB="0" distL="114300" distR="114300">
            <wp:extent cx="4965700" cy="5207635"/>
            <wp:effectExtent l="0" t="0" r="0" b="12065"/>
            <wp:docPr id="36" name="图片 36" descr="匹配推荐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匹配推荐机制"/>
                    <pic:cNvPicPr>
                      <a:picLocks noChangeAspect="1"/>
                    </pic:cNvPicPr>
                  </pic:nvPicPr>
                  <pic:blipFill>
                    <a:blip r:embed="rId37"/>
                    <a:stretch>
                      <a:fillRect/>
                    </a:stretch>
                  </pic:blipFill>
                  <pic:spPr>
                    <a:xfrm>
                      <a:off x="0" y="0"/>
                      <a:ext cx="4965700" cy="5207635"/>
                    </a:xfrm>
                    <a:prstGeom prst="rect">
                      <a:avLst/>
                    </a:prstGeom>
                  </pic:spPr>
                </pic:pic>
              </a:graphicData>
            </a:graphic>
          </wp:inline>
        </w:drawing>
      </w:r>
    </w:p>
    <w:p>
      <w:pPr>
        <w:pStyle w:val="6"/>
        <w:snapToGrid w:val="0"/>
        <w:spacing w:before="60" w:after="60" w:line="312" w:lineRule="auto"/>
        <w:ind w:left="84" w:leftChars="40" w:firstLine="419"/>
        <w:jc w:val="center"/>
        <w:rPr>
          <w:rFonts w:ascii="微软雅黑" w:hAnsi="微软雅黑" w:eastAsiaTheme="minorEastAsia"/>
          <w:color w:val="333333"/>
          <w:sz w:val="22"/>
        </w:rPr>
      </w:pPr>
      <w:r>
        <w:t xml:space="preserve">图 </w:t>
      </w:r>
      <w:r>
        <w:rPr>
          <w:rFonts w:hint="eastAsia"/>
        </w:rPr>
        <w:t>31 推荐系统</w:t>
      </w:r>
    </w:p>
    <w:p>
      <w:pPr>
        <w:snapToGrid w:val="0"/>
        <w:spacing w:before="60" w:after="60" w:line="312" w:lineRule="auto"/>
        <w:ind w:left="420" w:leftChars="200"/>
        <w:jc w:val="left"/>
        <w:rPr>
          <w:rFonts w:ascii="微软雅黑" w:hAnsi="微软雅黑" w:eastAsia="微软雅黑"/>
          <w:color w:val="333333"/>
          <w:sz w:val="22"/>
        </w:rPr>
      </w:pPr>
    </w:p>
    <w:p>
      <w:pPr>
        <w:pStyle w:val="3"/>
        <w:snapToGrid w:val="0"/>
        <w:rPr>
          <w:rFonts w:ascii="微软雅黑" w:hAnsi="微软雅黑" w:eastAsia="微软雅黑"/>
        </w:rPr>
      </w:pPr>
      <w:bookmarkStart w:id="169" w:name="_Toc18223"/>
      <w:bookmarkStart w:id="170" w:name="_Toc5954"/>
      <w:bookmarkStart w:id="171" w:name="_Toc5892"/>
      <w:bookmarkStart w:id="172" w:name="_Toc5199"/>
    </w:p>
    <w:p>
      <w:pPr>
        <w:pStyle w:val="3"/>
        <w:snapToGrid w:val="0"/>
        <w:rPr>
          <w:rFonts w:ascii="微软雅黑" w:hAnsi="微软雅黑" w:eastAsia="微软雅黑"/>
        </w:rPr>
      </w:pPr>
    </w:p>
    <w:p>
      <w:pPr>
        <w:pStyle w:val="3"/>
        <w:snapToGrid w:val="0"/>
        <w:rPr>
          <w:rFonts w:ascii="微软雅黑" w:hAnsi="微软雅黑" w:eastAsia="微软雅黑"/>
        </w:rPr>
      </w:pPr>
      <w:bookmarkStart w:id="173" w:name="_Toc17596"/>
      <w:r>
        <w:rPr>
          <w:rFonts w:hint="eastAsia" w:ascii="微软雅黑" w:hAnsi="微软雅黑" w:eastAsia="微软雅黑"/>
        </w:rPr>
        <w:t>5</w:t>
      </w:r>
      <w:r>
        <w:rPr>
          <w:rFonts w:ascii="微软雅黑" w:hAnsi="微软雅黑" w:eastAsia="微软雅黑"/>
        </w:rPr>
        <w:t>.系统测试</w:t>
      </w:r>
      <w:bookmarkEnd w:id="169"/>
      <w:bookmarkEnd w:id="170"/>
      <w:bookmarkEnd w:id="171"/>
      <w:bookmarkEnd w:id="172"/>
      <w:bookmarkEnd w:id="173"/>
    </w:p>
    <w:p>
      <w:pPr>
        <w:pStyle w:val="4"/>
        <w:snapToGrid w:val="0"/>
        <w:rPr>
          <w:rFonts w:ascii="微软雅黑" w:hAnsi="微软雅黑" w:eastAsia="微软雅黑"/>
        </w:rPr>
      </w:pPr>
      <w:bookmarkStart w:id="174" w:name="_Toc31174"/>
      <w:bookmarkStart w:id="175" w:name="_Toc24113"/>
      <w:bookmarkStart w:id="176" w:name="_Toc24991"/>
      <w:bookmarkStart w:id="177" w:name="_Toc23752"/>
      <w:bookmarkStart w:id="178" w:name="_Toc6020"/>
      <w:r>
        <w:rPr>
          <w:rFonts w:ascii="微软雅黑" w:hAnsi="微软雅黑" w:eastAsia="微软雅黑"/>
        </w:rPr>
        <w:t>5</w:t>
      </w:r>
      <w:r>
        <w:rPr>
          <w:rFonts w:hint="eastAsia" w:ascii="微软雅黑" w:hAnsi="微软雅黑" w:eastAsia="微软雅黑"/>
        </w:rPr>
        <w:t>.1 UI测试</w:t>
      </w:r>
      <w:bookmarkEnd w:id="174"/>
      <w:bookmarkEnd w:id="175"/>
      <w:bookmarkEnd w:id="176"/>
      <w:bookmarkEnd w:id="177"/>
      <w:bookmarkEnd w:id="178"/>
    </w:p>
    <w:p>
      <w:pPr>
        <w:snapToGrid w:val="0"/>
        <w:spacing w:before="60" w:after="60" w:line="312" w:lineRule="auto"/>
        <w:ind w:firstLine="420"/>
        <w:jc w:val="left"/>
        <w:rPr>
          <w:rFonts w:ascii="微软雅黑" w:hAnsi="微软雅黑" w:eastAsia="微软雅黑"/>
          <w:color w:val="121212"/>
          <w:sz w:val="22"/>
          <w:shd w:val="clear" w:color="auto" w:fill="FFFFFF"/>
        </w:rPr>
      </w:pPr>
      <w:r>
        <w:rPr>
          <w:rFonts w:ascii="微软雅黑" w:hAnsi="微软雅黑" w:eastAsia="微软雅黑"/>
          <w:color w:val="121212"/>
          <w:sz w:val="22"/>
          <w:shd w:val="clear" w:color="auto" w:fill="FFFFFF"/>
        </w:rPr>
        <w:t>以产品开发文档和UI设计为依据，检查小程序的界面美观度，字体大小，字体格式，按钮布局，色彩搭配等是否完好。</w:t>
      </w:r>
    </w:p>
    <w:tbl>
      <w:tblPr>
        <w:tblStyle w:val="20"/>
        <w:tblW w:w="0" w:type="auto"/>
        <w:tblInd w:w="-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265"/>
        <w:gridCol w:w="2265"/>
        <w:gridCol w:w="2266"/>
        <w:gridCol w:w="226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265" w:type="dxa"/>
          </w:tcPr>
          <w:p>
            <w:pPr>
              <w:snapToGrid w:val="0"/>
              <w:spacing w:before="60" w:after="60" w:line="312" w:lineRule="auto"/>
              <w:jc w:val="left"/>
              <w:rPr>
                <w:rFonts w:ascii="微软雅黑" w:hAnsi="微软雅黑" w:eastAsia="微软雅黑"/>
                <w:b/>
                <w:bCs/>
                <w:color w:val="121212"/>
                <w:sz w:val="22"/>
                <w:shd w:val="clear" w:color="auto" w:fill="FFFFFF"/>
              </w:rPr>
            </w:pPr>
            <w:r>
              <w:rPr>
                <w:rFonts w:hint="eastAsia" w:ascii="微软雅黑" w:hAnsi="微软雅黑" w:eastAsia="微软雅黑"/>
                <w:b/>
                <w:bCs/>
                <w:color w:val="121212"/>
                <w:sz w:val="22"/>
                <w:shd w:val="clear" w:color="auto" w:fill="FFFFFF"/>
              </w:rPr>
              <w:t>测试部分</w:t>
            </w:r>
          </w:p>
        </w:tc>
        <w:tc>
          <w:tcPr>
            <w:tcW w:w="2265" w:type="dxa"/>
          </w:tcPr>
          <w:p>
            <w:pPr>
              <w:snapToGrid w:val="0"/>
              <w:spacing w:before="60" w:after="60" w:line="312" w:lineRule="auto"/>
              <w:jc w:val="left"/>
              <w:rPr>
                <w:rFonts w:ascii="微软雅黑" w:hAnsi="微软雅黑" w:eastAsia="微软雅黑"/>
                <w:b/>
                <w:bCs/>
                <w:color w:val="121212"/>
                <w:sz w:val="22"/>
                <w:shd w:val="clear" w:color="auto" w:fill="FFFFFF"/>
              </w:rPr>
            </w:pPr>
            <w:r>
              <w:rPr>
                <w:rFonts w:hint="eastAsia" w:ascii="微软雅黑" w:hAnsi="微软雅黑" w:eastAsia="微软雅黑"/>
                <w:b/>
                <w:bCs/>
                <w:color w:val="121212"/>
                <w:sz w:val="22"/>
                <w:shd w:val="clear" w:color="auto" w:fill="FFFFFF"/>
              </w:rPr>
              <w:t>问题与建议</w:t>
            </w:r>
          </w:p>
        </w:tc>
        <w:tc>
          <w:tcPr>
            <w:tcW w:w="2266" w:type="dxa"/>
          </w:tcPr>
          <w:p>
            <w:pPr>
              <w:snapToGrid w:val="0"/>
              <w:spacing w:before="60" w:after="60" w:line="312" w:lineRule="auto"/>
              <w:jc w:val="left"/>
              <w:rPr>
                <w:rFonts w:ascii="微软雅黑" w:hAnsi="微软雅黑" w:eastAsia="微软雅黑"/>
                <w:b/>
                <w:bCs/>
                <w:color w:val="121212"/>
                <w:sz w:val="22"/>
                <w:shd w:val="clear" w:color="auto" w:fill="FFFFFF"/>
              </w:rPr>
            </w:pPr>
            <w:r>
              <w:rPr>
                <w:rFonts w:hint="eastAsia" w:ascii="微软雅黑" w:hAnsi="微软雅黑" w:eastAsia="微软雅黑"/>
                <w:b/>
                <w:bCs/>
                <w:color w:val="121212"/>
                <w:sz w:val="22"/>
                <w:shd w:val="clear" w:color="auto" w:fill="FFFFFF"/>
              </w:rPr>
              <w:t>更改方案</w:t>
            </w:r>
          </w:p>
        </w:tc>
        <w:tc>
          <w:tcPr>
            <w:tcW w:w="2266" w:type="dxa"/>
          </w:tcPr>
          <w:p>
            <w:pPr>
              <w:snapToGrid w:val="0"/>
              <w:spacing w:before="60" w:after="60" w:line="312" w:lineRule="auto"/>
              <w:jc w:val="left"/>
              <w:rPr>
                <w:rFonts w:ascii="微软雅黑" w:hAnsi="微软雅黑" w:eastAsia="微软雅黑"/>
                <w:b/>
                <w:bCs/>
                <w:color w:val="121212"/>
                <w:sz w:val="22"/>
                <w:shd w:val="clear" w:color="auto" w:fill="FFFFFF"/>
              </w:rPr>
            </w:pPr>
            <w:r>
              <w:rPr>
                <w:rFonts w:hint="eastAsia" w:ascii="微软雅黑" w:hAnsi="微软雅黑" w:eastAsia="微软雅黑"/>
                <w:b/>
                <w:bCs/>
                <w:color w:val="121212"/>
                <w:sz w:val="22"/>
                <w:shd w:val="clear" w:color="auto" w:fill="FFFFFF"/>
              </w:rPr>
              <w:t>迭代版本</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265" w:type="dxa"/>
            <w:vMerge w:val="restart"/>
            <w:shd w:val="clear" w:color="auto" w:fill="F1F1F1" w:themeFill="background1" w:themeFillShade="F2"/>
          </w:tcPr>
          <w:p>
            <w:pPr>
              <w:rPr>
                <w:b w:val="0"/>
                <w:bCs w:val="0"/>
                <w:shd w:val="clear" w:color="auto" w:fill="FFFFFF"/>
              </w:rPr>
            </w:pPr>
            <w:r>
              <w:rPr>
                <w:rFonts w:hint="eastAsia"/>
                <w:b w:val="0"/>
                <w:bCs w:val="0"/>
              </w:rPr>
              <w:t>字体</w:t>
            </w:r>
          </w:p>
        </w:tc>
        <w:tc>
          <w:tcPr>
            <w:tcW w:w="2265" w:type="dxa"/>
            <w:shd w:val="clear" w:color="auto" w:fill="F1F1F1" w:themeFill="background1" w:themeFillShade="F2"/>
          </w:tcPr>
          <w:p>
            <w:r>
              <w:rPr>
                <w:rFonts w:hint="eastAsia"/>
              </w:rPr>
              <w:t>样式：突出、生硬</w:t>
            </w:r>
          </w:p>
          <w:p>
            <w:pPr>
              <w:rPr>
                <w:shd w:val="clear" w:color="auto" w:fill="FFFFFF"/>
              </w:rPr>
            </w:pPr>
          </w:p>
        </w:tc>
        <w:tc>
          <w:tcPr>
            <w:tcW w:w="2266" w:type="dxa"/>
            <w:shd w:val="clear" w:color="auto" w:fill="F1F1F1" w:themeFill="background1" w:themeFillShade="F2"/>
          </w:tcPr>
          <w:p>
            <w:pPr>
              <w:snapToGrid w:val="0"/>
              <w:spacing w:before="60" w:after="60" w:line="312" w:lineRule="auto"/>
              <w:jc w:val="left"/>
              <w:rPr>
                <w:rFonts w:ascii="微软雅黑" w:hAnsi="微软雅黑" w:eastAsia="微软雅黑"/>
                <w:color w:val="121212"/>
                <w:sz w:val="22"/>
                <w:shd w:val="clear" w:color="auto" w:fill="FFFFFF"/>
              </w:rPr>
            </w:pPr>
            <w:r>
              <w:rPr>
                <w:rFonts w:hint="eastAsia"/>
              </w:rPr>
              <w:t>将原纯黑字体的色号改为#3</w:t>
            </w:r>
            <w:r>
              <w:t>C3F3E</w:t>
            </w:r>
          </w:p>
        </w:tc>
        <w:tc>
          <w:tcPr>
            <w:tcW w:w="2266" w:type="dxa"/>
            <w:shd w:val="clear" w:color="auto" w:fill="F1F1F1" w:themeFill="background1" w:themeFillShade="F2"/>
          </w:tcPr>
          <w:p>
            <w:pPr>
              <w:snapToGrid w:val="0"/>
              <w:spacing w:before="60" w:after="60" w:line="312" w:lineRule="auto"/>
              <w:jc w:val="left"/>
              <w:rPr>
                <w:rFonts w:ascii="微软雅黑" w:hAnsi="微软雅黑" w:eastAsia="微软雅黑"/>
                <w:color w:val="121212"/>
                <w:sz w:val="22"/>
                <w:shd w:val="clear" w:color="auto" w:fill="FFFFFF"/>
              </w:rPr>
            </w:pPr>
            <w:r>
              <w:rPr>
                <w:rFonts w:hint="eastAsia"/>
              </w:rPr>
              <w:t>0</w:t>
            </w:r>
            <w:r>
              <w:t>.5.8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265" w:type="dxa"/>
            <w:vMerge w:val="continue"/>
          </w:tcPr>
          <w:p>
            <w:pPr>
              <w:rPr>
                <w:b w:val="0"/>
                <w:bCs w:val="0"/>
              </w:rPr>
            </w:pPr>
          </w:p>
        </w:tc>
        <w:tc>
          <w:tcPr>
            <w:tcW w:w="2265" w:type="dxa"/>
          </w:tcPr>
          <w:p>
            <w:r>
              <w:rPr>
                <w:rFonts w:hint="eastAsia"/>
                <w:shd w:val="clear" w:color="auto" w:fill="FFFFFF"/>
              </w:rPr>
              <w:t>大小：信息卡片层级区分不明显</w:t>
            </w:r>
          </w:p>
        </w:tc>
        <w:tc>
          <w:tcPr>
            <w:tcW w:w="2266" w:type="dxa"/>
          </w:tcPr>
          <w:p>
            <w:pPr>
              <w:snapToGrid w:val="0"/>
              <w:spacing w:before="60" w:after="60" w:line="312" w:lineRule="auto"/>
              <w:jc w:val="left"/>
            </w:pPr>
            <w:r>
              <w:rPr>
                <w:rFonts w:hint="eastAsia"/>
              </w:rPr>
              <w:t>更改字体粗细次级信息色号改为#</w:t>
            </w:r>
            <w:r>
              <w:t>706F6F</w:t>
            </w:r>
            <w:r>
              <w:rPr>
                <w:rFonts w:hint="eastAsia"/>
              </w:rPr>
              <w:t>，三级信息色号改为#</w:t>
            </w:r>
            <w:r>
              <w:t>8F8E8E</w:t>
            </w:r>
          </w:p>
        </w:tc>
        <w:tc>
          <w:tcPr>
            <w:tcW w:w="2266" w:type="dxa"/>
          </w:tcPr>
          <w:p>
            <w:pPr>
              <w:snapToGrid w:val="0"/>
              <w:spacing w:before="60" w:after="60" w:line="312" w:lineRule="auto"/>
              <w:jc w:val="left"/>
              <w:rPr>
                <w:rFonts w:ascii="微软雅黑" w:hAnsi="微软雅黑" w:eastAsia="微软雅黑"/>
                <w:color w:val="121212"/>
                <w:sz w:val="22"/>
                <w:shd w:val="clear" w:color="auto" w:fill="FFFFFF"/>
              </w:rPr>
            </w:pPr>
            <w:r>
              <w:rPr>
                <w:rFonts w:hint="eastAsia"/>
              </w:rPr>
              <w:t>0</w:t>
            </w:r>
            <w:r>
              <w:t>.5.8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265" w:type="dxa"/>
            <w:shd w:val="clear" w:color="auto" w:fill="F1F1F1" w:themeFill="background1" w:themeFillShade="F2"/>
          </w:tcPr>
          <w:p>
            <w:pPr>
              <w:snapToGrid w:val="0"/>
              <w:spacing w:before="60" w:after="60" w:line="312" w:lineRule="auto"/>
              <w:jc w:val="left"/>
              <w:rPr>
                <w:rFonts w:ascii="微软雅黑" w:hAnsi="微软雅黑" w:eastAsia="微软雅黑"/>
                <w:b/>
                <w:bCs/>
                <w:color w:val="121212"/>
                <w:sz w:val="22"/>
              </w:rPr>
            </w:pPr>
            <w:r>
              <w:rPr>
                <w:rFonts w:hint="eastAsia"/>
                <w:b w:val="0"/>
                <w:bCs w:val="0"/>
              </w:rPr>
              <w:t>界面</w:t>
            </w:r>
          </w:p>
        </w:tc>
        <w:tc>
          <w:tcPr>
            <w:tcW w:w="2265" w:type="dxa"/>
            <w:shd w:val="clear" w:color="auto" w:fill="F1F1F1" w:themeFill="background1" w:themeFillShade="F2"/>
          </w:tcPr>
          <w:p>
            <w:pPr>
              <w:snapToGrid w:val="0"/>
              <w:spacing w:before="60" w:after="60" w:line="312" w:lineRule="auto"/>
              <w:jc w:val="left"/>
              <w:rPr>
                <w:rFonts w:ascii="微软雅黑" w:hAnsi="微软雅黑" w:eastAsia="微软雅黑"/>
                <w:color w:val="121212"/>
                <w:sz w:val="22"/>
              </w:rPr>
            </w:pPr>
            <w:r>
              <w:rPr>
                <w:rFonts w:hint="eastAsia"/>
              </w:rPr>
              <w:t>首页失物信息卡片不明显</w:t>
            </w:r>
          </w:p>
        </w:tc>
        <w:tc>
          <w:tcPr>
            <w:tcW w:w="2266" w:type="dxa"/>
            <w:shd w:val="clear" w:color="auto" w:fill="F1F1F1" w:themeFill="background1" w:themeFillShade="F2"/>
          </w:tcPr>
          <w:p>
            <w:pPr>
              <w:snapToGrid w:val="0"/>
              <w:spacing w:before="60" w:after="60" w:line="312" w:lineRule="auto"/>
              <w:jc w:val="left"/>
              <w:rPr>
                <w:rFonts w:ascii="微软雅黑" w:hAnsi="微软雅黑" w:eastAsia="微软雅黑"/>
                <w:color w:val="121212"/>
                <w:sz w:val="22"/>
                <w:shd w:val="clear" w:color="auto" w:fill="FFFFFF"/>
              </w:rPr>
            </w:pPr>
            <w:r>
              <w:rPr>
                <w:rFonts w:hint="eastAsia"/>
              </w:rPr>
              <w:t>在毛玻璃样式中降低透明度</w:t>
            </w:r>
          </w:p>
        </w:tc>
        <w:tc>
          <w:tcPr>
            <w:tcW w:w="2266" w:type="dxa"/>
            <w:shd w:val="clear" w:color="auto" w:fill="F1F1F1" w:themeFill="background1" w:themeFillShade="F2"/>
          </w:tcPr>
          <w:p>
            <w:pPr>
              <w:snapToGrid w:val="0"/>
              <w:spacing w:before="60" w:after="60" w:line="312" w:lineRule="auto"/>
              <w:jc w:val="left"/>
              <w:rPr>
                <w:rFonts w:ascii="微软雅黑" w:hAnsi="微软雅黑" w:eastAsia="微软雅黑"/>
                <w:color w:val="121212"/>
                <w:sz w:val="22"/>
                <w:shd w:val="clear" w:color="auto" w:fill="FFFFFF"/>
              </w:rPr>
            </w:pPr>
            <w:r>
              <w:t>0.6.1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265" w:type="dxa"/>
          </w:tcPr>
          <w:p>
            <w:pPr>
              <w:snapToGrid w:val="0"/>
              <w:spacing w:before="60" w:after="60" w:line="312" w:lineRule="auto"/>
              <w:jc w:val="left"/>
              <w:rPr>
                <w:rFonts w:ascii="微软雅黑" w:hAnsi="微软雅黑" w:eastAsia="微软雅黑"/>
                <w:b/>
                <w:bCs/>
                <w:color w:val="121212"/>
                <w:sz w:val="22"/>
                <w:shd w:val="clear" w:color="auto" w:fill="FFFFFF"/>
              </w:rPr>
            </w:pPr>
            <w:r>
              <w:rPr>
                <w:rFonts w:hint="eastAsia"/>
                <w:b w:val="0"/>
                <w:bCs w:val="0"/>
              </w:rPr>
              <w:t>色彩搭配</w:t>
            </w:r>
          </w:p>
        </w:tc>
        <w:tc>
          <w:tcPr>
            <w:tcW w:w="2265" w:type="dxa"/>
          </w:tcPr>
          <w:p>
            <w:pPr>
              <w:snapToGrid w:val="0"/>
              <w:spacing w:before="60" w:after="60" w:line="312" w:lineRule="auto"/>
              <w:jc w:val="left"/>
            </w:pPr>
            <w:r>
              <w:t>B</w:t>
            </w:r>
            <w:r>
              <w:rPr>
                <w:rFonts w:hint="eastAsia"/>
              </w:rPr>
              <w:t>anner中蓝色背景的图片，与整体界面搭配不和谐</w:t>
            </w:r>
          </w:p>
        </w:tc>
        <w:tc>
          <w:tcPr>
            <w:tcW w:w="2266" w:type="dxa"/>
          </w:tcPr>
          <w:p>
            <w:pPr>
              <w:snapToGrid w:val="0"/>
              <w:spacing w:before="60" w:after="60" w:line="312" w:lineRule="auto"/>
              <w:jc w:val="left"/>
              <w:rPr>
                <w:rFonts w:ascii="微软雅黑" w:hAnsi="微软雅黑" w:eastAsia="微软雅黑"/>
                <w:color w:val="121212"/>
                <w:sz w:val="22"/>
                <w:shd w:val="clear" w:color="auto" w:fill="FFFFFF"/>
              </w:rPr>
            </w:pPr>
            <w:r>
              <w:rPr>
                <w:rFonts w:hint="eastAsia"/>
              </w:rPr>
              <w:t>重新配色</w:t>
            </w:r>
          </w:p>
        </w:tc>
        <w:tc>
          <w:tcPr>
            <w:tcW w:w="2266" w:type="dxa"/>
          </w:tcPr>
          <w:p>
            <w:pPr>
              <w:snapToGrid w:val="0"/>
              <w:spacing w:before="60" w:after="60" w:line="312" w:lineRule="auto"/>
              <w:jc w:val="left"/>
              <w:rPr>
                <w:rFonts w:ascii="微软雅黑" w:hAnsi="微软雅黑" w:eastAsia="微软雅黑"/>
                <w:color w:val="121212"/>
                <w:sz w:val="22"/>
                <w:shd w:val="clear" w:color="auto" w:fill="FFFFFF"/>
              </w:rPr>
            </w:pPr>
            <w:r>
              <w:rPr>
                <w:rFonts w:hint="eastAsia"/>
              </w:rPr>
              <w:t>0</w:t>
            </w:r>
            <w:r>
              <w:t>.6.1</w:t>
            </w:r>
          </w:p>
        </w:tc>
      </w:tr>
    </w:tbl>
    <w:p>
      <w:pPr>
        <w:pStyle w:val="6"/>
        <w:snapToGrid w:val="0"/>
        <w:spacing w:before="60" w:after="60" w:line="312" w:lineRule="auto"/>
        <w:jc w:val="center"/>
        <w:rPr>
          <w:rFonts w:ascii="微软雅黑" w:hAnsi="微软雅黑" w:eastAsiaTheme="minorEastAsia"/>
          <w:color w:val="333333"/>
          <w:sz w:val="22"/>
        </w:rPr>
      </w:pPr>
      <w:r>
        <w:t xml:space="preserve">表 </w:t>
      </w:r>
      <w:r>
        <w:fldChar w:fldCharType="begin"/>
      </w:r>
      <w:r>
        <w:instrText xml:space="preserve"> SEQ 表 \* ARABIC </w:instrText>
      </w:r>
      <w:r>
        <w:fldChar w:fldCharType="separate"/>
      </w:r>
      <w:r>
        <w:t>1</w:t>
      </w:r>
      <w:r>
        <w:fldChar w:fldCharType="end"/>
      </w:r>
      <w:r>
        <w:rPr>
          <w:rFonts w:hint="eastAsia"/>
        </w:rPr>
        <w:t xml:space="preserve"> UI测试</w:t>
      </w:r>
    </w:p>
    <w:p>
      <w:pPr>
        <w:pStyle w:val="4"/>
        <w:snapToGrid w:val="0"/>
        <w:rPr>
          <w:rFonts w:ascii="微软雅黑" w:hAnsi="微软雅黑" w:eastAsia="微软雅黑"/>
        </w:rPr>
      </w:pPr>
      <w:bookmarkStart w:id="179" w:name="_Toc28137"/>
      <w:bookmarkStart w:id="180" w:name="_Toc10223"/>
      <w:bookmarkStart w:id="181" w:name="_Toc22249"/>
      <w:bookmarkStart w:id="182" w:name="_Toc7345"/>
    </w:p>
    <w:p>
      <w:pPr>
        <w:pStyle w:val="4"/>
        <w:snapToGrid w:val="0"/>
        <w:rPr>
          <w:rFonts w:ascii="微软雅黑" w:hAnsi="微软雅黑" w:eastAsia="微软雅黑"/>
        </w:rPr>
      </w:pPr>
      <w:bookmarkStart w:id="183" w:name="_Toc24971"/>
      <w:r>
        <w:rPr>
          <w:rFonts w:ascii="微软雅黑" w:hAnsi="微软雅黑" w:eastAsia="微软雅黑"/>
        </w:rPr>
        <w:t>5</w:t>
      </w:r>
      <w:r>
        <w:rPr>
          <w:rFonts w:hint="eastAsia" w:ascii="微软雅黑" w:hAnsi="微软雅黑" w:eastAsia="微软雅黑"/>
        </w:rPr>
        <w:t xml:space="preserve">.2 </w:t>
      </w:r>
      <w:r>
        <w:rPr>
          <w:rFonts w:ascii="微软雅黑" w:hAnsi="微软雅黑" w:eastAsia="微软雅黑"/>
        </w:rPr>
        <w:t>功能测试</w:t>
      </w:r>
      <w:bookmarkEnd w:id="179"/>
      <w:bookmarkEnd w:id="180"/>
      <w:bookmarkEnd w:id="181"/>
      <w:bookmarkEnd w:id="182"/>
      <w:bookmarkEnd w:id="183"/>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小程序功能测试主要针对失物招领服务流程：数据上传——信息展示——状态变更——通知物主中的运用到的版块，通过用例展示平台实际的系统性功能测试，测试结果满足预期达到的效果，具体说明如下：</w:t>
      </w: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332730" cy="4828540"/>
            <wp:effectExtent l="0" t="0" r="1270"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5332730" cy="4828540"/>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表 </w:t>
      </w:r>
      <w:r>
        <w:rPr>
          <w:rFonts w:hint="eastAsia"/>
        </w:rPr>
        <w:t>2 功能测试</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jc w:val="left"/>
        <w:rPr>
          <w:rFonts w:ascii="微软雅黑" w:hAnsi="微软雅黑" w:eastAsia="微软雅黑"/>
          <w:color w:val="333333"/>
          <w:sz w:val="22"/>
        </w:rPr>
      </w:pPr>
    </w:p>
    <w:p>
      <w:pPr>
        <w:pStyle w:val="4"/>
        <w:snapToGrid w:val="0"/>
        <w:rPr>
          <w:rFonts w:ascii="微软雅黑" w:hAnsi="微软雅黑" w:eastAsia="微软雅黑"/>
        </w:rPr>
      </w:pPr>
      <w:bookmarkStart w:id="184" w:name="_Toc22517"/>
      <w:bookmarkStart w:id="185" w:name="_Toc14556"/>
      <w:bookmarkStart w:id="186" w:name="_Toc27837"/>
      <w:bookmarkStart w:id="187" w:name="_Toc13058"/>
      <w:bookmarkStart w:id="188" w:name="_Toc11659"/>
      <w:r>
        <w:rPr>
          <w:rFonts w:ascii="微软雅黑" w:hAnsi="微软雅黑" w:eastAsia="微软雅黑"/>
        </w:rPr>
        <w:t>5.</w:t>
      </w:r>
      <w:r>
        <w:rPr>
          <w:rFonts w:hint="eastAsia" w:ascii="微软雅黑" w:hAnsi="微软雅黑" w:eastAsia="微软雅黑"/>
        </w:rPr>
        <w:t>3</w:t>
      </w:r>
      <w:r>
        <w:rPr>
          <w:rFonts w:ascii="微软雅黑" w:hAnsi="微软雅黑" w:eastAsia="微软雅黑"/>
        </w:rPr>
        <w:t xml:space="preserve"> 性能测试</w:t>
      </w:r>
      <w:bookmarkEnd w:id="184"/>
      <w:bookmarkEnd w:id="185"/>
      <w:bookmarkEnd w:id="186"/>
      <w:bookmarkEnd w:id="187"/>
      <w:bookmarkEnd w:id="188"/>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2574925" cy="6223635"/>
            <wp:effectExtent l="0" t="0" r="3175"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2574925" cy="6223635"/>
                    </a:xfrm>
                    <a:prstGeom prst="rect">
                      <a:avLst/>
                    </a:prstGeom>
                  </pic:spPr>
                </pic:pic>
              </a:graphicData>
            </a:graphic>
          </wp:inline>
        </w:drawing>
      </w:r>
      <w:r>
        <w:rPr>
          <w:rFonts w:ascii="微软雅黑" w:hAnsi="微软雅黑" w:eastAsia="微软雅黑"/>
          <w:color w:val="333333"/>
          <w:sz w:val="22"/>
        </w:rPr>
        <w:drawing>
          <wp:inline distT="0" distB="0" distL="0" distR="0">
            <wp:extent cx="2088515" cy="6256655"/>
            <wp:effectExtent l="0" t="0" r="698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2088515" cy="6256655"/>
                    </a:xfrm>
                    <a:prstGeom prst="rect">
                      <a:avLst/>
                    </a:prstGeom>
                  </pic:spPr>
                </pic:pic>
              </a:graphicData>
            </a:graphic>
          </wp:inline>
        </w:drawing>
      </w:r>
    </w:p>
    <w:p>
      <w:pPr>
        <w:pStyle w:val="6"/>
        <w:snapToGrid w:val="0"/>
        <w:spacing w:before="60" w:after="60" w:line="312" w:lineRule="auto"/>
        <w:ind w:firstLine="400" w:firstLineChars="200"/>
        <w:jc w:val="center"/>
        <w:rPr>
          <w:rFonts w:ascii="微软雅黑" w:hAnsi="微软雅黑" w:eastAsiaTheme="minorEastAsia"/>
          <w:color w:val="333333"/>
          <w:sz w:val="22"/>
        </w:rPr>
      </w:pPr>
      <w:r>
        <w:t xml:space="preserve">图 </w:t>
      </w:r>
      <w:r>
        <w:rPr>
          <w:rFonts w:hint="eastAsia"/>
        </w:rPr>
        <w:t>32 小程序性能测试</w:t>
      </w:r>
    </w:p>
    <w:p>
      <w:pPr>
        <w:snapToGrid w:val="0"/>
        <w:spacing w:before="60" w:after="60" w:line="312" w:lineRule="auto"/>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利用微信开发者工具自带的性能测试，小程序在启动性能与运行性能中显示移动端设备初启动耗时约3s，网络请求平均耗时4.8s，基本满足流畅的用户体验需求。</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jc w:val="left"/>
        <w:rPr>
          <w:rFonts w:ascii="微软雅黑" w:hAnsi="微软雅黑" w:eastAsia="微软雅黑"/>
          <w:b/>
          <w:bCs/>
          <w:color w:val="1A1A1A"/>
          <w:sz w:val="28"/>
          <w:szCs w:val="32"/>
        </w:rPr>
      </w:pPr>
      <w:r>
        <w:rPr>
          <w:rFonts w:ascii="微软雅黑" w:hAnsi="微软雅黑" w:eastAsia="微软雅黑"/>
          <w:b/>
          <w:bCs/>
          <w:color w:val="1A1A1A"/>
          <w:sz w:val="28"/>
          <w:szCs w:val="32"/>
        </w:rPr>
        <w:t>5</w:t>
      </w:r>
      <w:r>
        <w:rPr>
          <w:rFonts w:hint="eastAsia" w:ascii="微软雅黑" w:hAnsi="微软雅黑" w:eastAsia="微软雅黑"/>
          <w:b/>
          <w:bCs/>
          <w:color w:val="1A1A1A"/>
          <w:sz w:val="28"/>
          <w:szCs w:val="32"/>
        </w:rPr>
        <w:t>.3 兼容性测试方案</w:t>
      </w:r>
    </w:p>
    <w:p>
      <w:pPr>
        <w:pStyle w:val="19"/>
        <w:numPr>
          <w:ilvl w:val="0"/>
          <w:numId w:val="13"/>
        </w:numPr>
        <w:ind w:firstLineChars="0"/>
        <w:rPr>
          <w:rFonts w:ascii="微软雅黑" w:hAnsi="微软雅黑" w:eastAsia="微软雅黑"/>
          <w:color w:val="333333"/>
          <w:sz w:val="22"/>
        </w:rPr>
      </w:pPr>
      <w:r>
        <w:rPr>
          <w:rFonts w:hint="eastAsia" w:ascii="微软雅黑" w:hAnsi="微软雅黑" w:eastAsia="微软雅黑"/>
          <w:color w:val="333333"/>
          <w:sz w:val="22"/>
        </w:rPr>
        <w:t>在</w:t>
      </w:r>
      <w:r>
        <w:rPr>
          <w:rFonts w:ascii="微软雅黑" w:hAnsi="微软雅黑" w:eastAsia="微软雅黑"/>
          <w:color w:val="333333"/>
          <w:sz w:val="22"/>
        </w:rPr>
        <w:t>小程序管理后台查看近30天内访问当前小程序的用户所使用的基础库版本占比。</w:t>
      </w:r>
    </w:p>
    <w:p>
      <w:pPr>
        <w:pStyle w:val="19"/>
        <w:numPr>
          <w:ilvl w:val="0"/>
          <w:numId w:val="13"/>
        </w:numPr>
        <w:ind w:firstLineChars="0"/>
        <w:rPr>
          <w:rFonts w:ascii="微软雅黑" w:hAnsi="微软雅黑" w:eastAsia="微软雅黑"/>
          <w:color w:val="333333"/>
          <w:sz w:val="22"/>
        </w:rPr>
      </w:pPr>
      <w:r>
        <w:rPr>
          <w:rFonts w:ascii="微软雅黑" w:hAnsi="微软雅黑" w:eastAsia="微软雅黑"/>
          <w:color w:val="333333"/>
          <w:sz w:val="22"/>
        </w:rPr>
        <w:t>Top10机型和微信客户端组合手</w:t>
      </w:r>
      <w:r>
        <w:rPr>
          <w:rFonts w:hint="eastAsia" w:ascii="微软雅黑" w:hAnsi="微软雅黑" w:eastAsia="微软雅黑"/>
          <w:color w:val="333333"/>
          <w:sz w:val="22"/>
        </w:rPr>
        <w:t>动</w:t>
      </w:r>
      <w:r>
        <w:rPr>
          <w:rFonts w:ascii="微软雅黑" w:hAnsi="微软雅黑" w:eastAsia="微软雅黑"/>
          <w:color w:val="333333"/>
          <w:sz w:val="22"/>
        </w:rPr>
        <w:t>兼容（通过长按删除微信小程序清理缓存方式，进行新安装及覆盖安装的数据兼容性测试）</w:t>
      </w:r>
    </w:p>
    <w:p>
      <w:pPr>
        <w:pStyle w:val="19"/>
        <w:numPr>
          <w:ilvl w:val="0"/>
          <w:numId w:val="13"/>
        </w:numPr>
        <w:snapToGrid w:val="0"/>
        <w:spacing w:before="60" w:after="60" w:line="312" w:lineRule="auto"/>
        <w:ind w:firstLineChars="0"/>
        <w:jc w:val="left"/>
        <w:rPr>
          <w:rFonts w:ascii="微软雅黑" w:hAnsi="微软雅黑" w:eastAsia="微软雅黑"/>
          <w:color w:val="333333"/>
          <w:sz w:val="22"/>
        </w:rPr>
      </w:pPr>
      <w:r>
        <w:rPr>
          <w:rFonts w:hint="eastAsia" w:ascii="微软雅黑" w:hAnsi="微软雅黑" w:eastAsia="微软雅黑"/>
          <w:color w:val="333333"/>
          <w:sz w:val="22"/>
        </w:rPr>
        <w:t>使用</w:t>
      </w:r>
      <w:r>
        <w:rPr>
          <w:rFonts w:ascii="微软雅黑" w:hAnsi="微软雅黑" w:eastAsia="微软雅黑"/>
          <w:color w:val="333333"/>
          <w:sz w:val="22"/>
        </w:rPr>
        <w:t>开发版本通过微信开发者工具提交远程真机随机测试</w:t>
      </w:r>
    </w:p>
    <w:p>
      <w:pPr>
        <w:snapToGrid w:val="0"/>
        <w:spacing w:before="60" w:after="60" w:line="312" w:lineRule="auto"/>
        <w:jc w:val="left"/>
        <w:rPr>
          <w:rFonts w:ascii="微软雅黑" w:hAnsi="微软雅黑" w:eastAsia="微软雅黑"/>
          <w:color w:val="333333"/>
          <w:sz w:val="22"/>
        </w:rPr>
      </w:pPr>
    </w:p>
    <w:p>
      <w:pPr>
        <w:pStyle w:val="3"/>
        <w:snapToGrid w:val="0"/>
        <w:rPr>
          <w:rFonts w:ascii="微软雅黑" w:hAnsi="微软雅黑" w:eastAsia="微软雅黑"/>
        </w:rPr>
      </w:pPr>
      <w:bookmarkStart w:id="189" w:name="_Toc15532"/>
      <w:bookmarkStart w:id="190" w:name="_Toc19728"/>
      <w:bookmarkStart w:id="191" w:name="_Toc18408"/>
      <w:bookmarkStart w:id="192" w:name="_Toc271"/>
      <w:bookmarkStart w:id="193" w:name="_Toc15930"/>
      <w:r>
        <w:rPr>
          <w:rFonts w:hint="eastAsia" w:ascii="微软雅黑" w:hAnsi="微软雅黑" w:eastAsia="微软雅黑"/>
        </w:rPr>
        <w:t>6</w:t>
      </w:r>
      <w:r>
        <w:rPr>
          <w:rFonts w:ascii="微软雅黑" w:hAnsi="微软雅黑" w:eastAsia="微软雅黑"/>
        </w:rPr>
        <w:t>.云开发技术与服务</w:t>
      </w:r>
      <w:bookmarkEnd w:id="189"/>
      <w:bookmarkEnd w:id="190"/>
      <w:bookmarkEnd w:id="191"/>
      <w:bookmarkEnd w:id="192"/>
      <w:bookmarkEnd w:id="193"/>
    </w:p>
    <w:p>
      <w:pPr>
        <w:pStyle w:val="4"/>
        <w:snapToGrid w:val="0"/>
        <w:rPr>
          <w:rFonts w:ascii="微软雅黑" w:hAnsi="微软雅黑" w:eastAsia="微软雅黑"/>
        </w:rPr>
      </w:pPr>
      <w:bookmarkStart w:id="194" w:name="_Toc13054"/>
      <w:bookmarkStart w:id="195" w:name="_Toc29882"/>
      <w:bookmarkStart w:id="196" w:name="_Toc16567"/>
      <w:bookmarkStart w:id="197" w:name="_Toc28654"/>
      <w:bookmarkStart w:id="198" w:name="_Toc6471"/>
      <w:r>
        <w:rPr>
          <w:rFonts w:ascii="微软雅黑" w:hAnsi="微软雅黑" w:eastAsia="微软雅黑"/>
        </w:rPr>
        <w:t>6.1云储存与数据处理</w:t>
      </w:r>
      <w:bookmarkEnd w:id="194"/>
      <w:bookmarkEnd w:id="195"/>
      <w:bookmarkEnd w:id="196"/>
      <w:bookmarkEnd w:id="197"/>
      <w:bookmarkEnd w:id="198"/>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利用云数据库快速对后端数据操作，包括数据的“增、删、改、查”，通过条件指定方法where({})与doc(id)对数据进行筛选分类，实现平台中数据信息的传递。寻物森林中主要于在用户上传与更新数据、用户信息授权、小程序开放原生组件调用以及图片处理上对云开发数据存储与传递能力综合运用。</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2726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760720" cy="2272784"/>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33 数据上传流程图</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用户上传数据通过collection中提供的对云数据库的操作方法完成对用户数信息的上传与展示。通过getUserInfo获取用户授权，实现地图与时间API 的调用</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1621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2"/>
                    <a:stretch>
                      <a:fillRect/>
                    </a:stretch>
                  </pic:blipFill>
                  <pic:spPr>
                    <a:xfrm>
                      <a:off x="0" y="0"/>
                      <a:ext cx="5760720" cy="2162214"/>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34数据存储与更新流程图</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图象上传至云数据库需要chooseImage与cloud.uploadFile两步完成，同时通过wx.request请求后台，调用图像识别API,并将返回的参数回调至小程序js</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9356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3"/>
                    <a:stretch>
                      <a:fillRect/>
                    </a:stretch>
                  </pic:blipFill>
                  <pic:spPr>
                    <a:xfrm>
                      <a:off x="0" y="0"/>
                      <a:ext cx="5760720" cy="2935688"/>
                    </a:xfrm>
                    <a:prstGeom prst="rect">
                      <a:avLst/>
                    </a:prstGeom>
                  </pic:spPr>
                </pic:pic>
              </a:graphicData>
            </a:graphic>
          </wp:inline>
        </w:drawing>
      </w:r>
    </w:p>
    <w:p>
      <w:pPr>
        <w:pStyle w:val="6"/>
        <w:snapToGrid w:val="0"/>
        <w:spacing w:before="60" w:after="60" w:line="312" w:lineRule="auto"/>
        <w:ind w:firstLine="400" w:firstLineChars="200"/>
        <w:jc w:val="center"/>
        <w:rPr>
          <w:rFonts w:ascii="微软雅黑" w:hAnsi="微软雅黑" w:eastAsiaTheme="minorEastAsia"/>
          <w:color w:val="333333"/>
          <w:sz w:val="22"/>
        </w:rPr>
      </w:pPr>
      <w:r>
        <w:t xml:space="preserve">图 </w:t>
      </w:r>
      <w:r>
        <w:rPr>
          <w:rFonts w:hint="eastAsia"/>
        </w:rPr>
        <w:t>35 其他版块</w:t>
      </w:r>
    </w:p>
    <w:p>
      <w:pPr>
        <w:snapToGrid w:val="0"/>
        <w:spacing w:before="60" w:after="60" w:line="312" w:lineRule="auto"/>
        <w:jc w:val="left"/>
        <w:rPr>
          <w:rFonts w:ascii="微软雅黑" w:hAnsi="微软雅黑" w:eastAsia="微软雅黑"/>
          <w:color w:val="333333"/>
          <w:sz w:val="22"/>
        </w:rPr>
      </w:pPr>
    </w:p>
    <w:p>
      <w:pPr>
        <w:pStyle w:val="4"/>
        <w:snapToGrid w:val="0"/>
        <w:rPr>
          <w:rFonts w:ascii="微软雅黑" w:hAnsi="微软雅黑" w:eastAsia="微软雅黑"/>
        </w:rPr>
      </w:pPr>
      <w:bookmarkStart w:id="199" w:name="_Toc16268"/>
      <w:bookmarkStart w:id="200" w:name="_Toc803"/>
      <w:bookmarkStart w:id="201" w:name="_Toc17282"/>
      <w:bookmarkStart w:id="202" w:name="_Toc967"/>
      <w:bookmarkStart w:id="203" w:name="_Toc16624"/>
      <w:r>
        <w:rPr>
          <w:rFonts w:ascii="微软雅黑" w:hAnsi="微软雅黑" w:eastAsia="微软雅黑"/>
        </w:rPr>
        <w:t>6.2 云函数开发设计</w:t>
      </w:r>
      <w:bookmarkEnd w:id="199"/>
      <w:bookmarkEnd w:id="200"/>
      <w:bookmarkEnd w:id="201"/>
      <w:bookmarkEnd w:id="202"/>
      <w:bookmarkEnd w:id="203"/>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34277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4"/>
                    <a:stretch>
                      <a:fillRect/>
                    </a:stretch>
                  </pic:blipFill>
                  <pic:spPr>
                    <a:xfrm>
                      <a:off x="0" y="0"/>
                      <a:ext cx="5760720" cy="3427997"/>
                    </a:xfrm>
                    <a:prstGeom prst="rect">
                      <a:avLst/>
                    </a:prstGeom>
                  </pic:spPr>
                </pic:pic>
              </a:graphicData>
            </a:graphic>
          </wp:inline>
        </w:drawing>
      </w:r>
    </w:p>
    <w:p>
      <w:pPr>
        <w:pStyle w:val="6"/>
        <w:snapToGrid w:val="0"/>
        <w:spacing w:before="60" w:after="60" w:line="312" w:lineRule="auto"/>
        <w:jc w:val="center"/>
        <w:rPr>
          <w:rFonts w:ascii="微软雅黑" w:hAnsi="微软雅黑" w:eastAsiaTheme="minorEastAsia"/>
          <w:color w:val="333333"/>
          <w:sz w:val="22"/>
        </w:rPr>
      </w:pPr>
      <w:r>
        <w:t xml:space="preserve">图 </w:t>
      </w:r>
      <w:r>
        <w:rPr>
          <w:rFonts w:hint="eastAsia"/>
        </w:rPr>
        <w:t>36 云函数开发设计</w:t>
      </w:r>
    </w:p>
    <w:p>
      <w:pPr>
        <w:snapToGrid w:val="0"/>
        <w:spacing w:before="60" w:after="60" w:line="312" w:lineRule="auto"/>
        <w:jc w:val="left"/>
        <w:rPr>
          <w:rFonts w:ascii="微软雅黑" w:hAnsi="微软雅黑" w:eastAsia="微软雅黑"/>
          <w:color w:val="333333"/>
          <w:sz w:val="22"/>
        </w:rPr>
      </w:pP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云函数在基础云开发功能上实现突破，对应开放更多能力，例如服务消息（订阅消息）的推送、云数据库信息的突破显示与客服、意见反馈等功能。该能力主要使用wx.callfunction调用云函数，通过相应方法与参数辅助完成平台功能的价值。</w:t>
      </w:r>
    </w:p>
    <w:p>
      <w:pPr>
        <w:snapToGrid w:val="0"/>
        <w:spacing w:before="60" w:after="60" w:line="312" w:lineRule="auto"/>
        <w:jc w:val="left"/>
        <w:rPr>
          <w:rFonts w:ascii="微软雅黑" w:hAnsi="微软雅黑" w:eastAsia="微软雅黑"/>
          <w:color w:val="333333"/>
          <w:sz w:val="22"/>
        </w:rPr>
      </w:pPr>
    </w:p>
    <w:p>
      <w:pPr>
        <w:pStyle w:val="2"/>
        <w:snapToGrid w:val="0"/>
        <w:rPr>
          <w:rFonts w:ascii="微软雅黑" w:hAnsi="微软雅黑" w:eastAsia="微软雅黑"/>
        </w:rPr>
      </w:pPr>
      <w:bookmarkStart w:id="204" w:name="_Toc24041"/>
      <w:bookmarkStart w:id="205" w:name="_Toc25766"/>
      <w:bookmarkStart w:id="206" w:name="_Toc5571"/>
      <w:bookmarkStart w:id="207" w:name="_Toc11527"/>
      <w:bookmarkStart w:id="208" w:name="_Toc21174"/>
      <w:r>
        <w:rPr>
          <w:rFonts w:ascii="微软雅黑" w:hAnsi="微软雅黑" w:eastAsia="微软雅黑"/>
        </w:rPr>
        <w:t>五、系统线上推广与运营</w:t>
      </w:r>
      <w:bookmarkEnd w:id="204"/>
      <w:bookmarkEnd w:id="205"/>
      <w:bookmarkEnd w:id="206"/>
      <w:bookmarkEnd w:id="207"/>
      <w:bookmarkEnd w:id="208"/>
    </w:p>
    <w:p>
      <w:pPr>
        <w:pStyle w:val="3"/>
        <w:numPr>
          <w:ilvl w:val="0"/>
          <w:numId w:val="14"/>
        </w:numPr>
        <w:snapToGrid w:val="0"/>
        <w:ind w:left="512" w:hanging="512" w:hangingChars="160"/>
        <w:rPr>
          <w:rFonts w:ascii="微软雅黑" w:hAnsi="微软雅黑" w:eastAsia="微软雅黑"/>
        </w:rPr>
      </w:pPr>
      <w:bookmarkStart w:id="209" w:name="_Toc31891"/>
      <w:bookmarkStart w:id="210" w:name="_Toc14864"/>
      <w:bookmarkStart w:id="211" w:name="_Toc16278"/>
      <w:bookmarkStart w:id="212" w:name="_Toc26341"/>
      <w:bookmarkStart w:id="213" w:name="_Toc9997"/>
      <w:r>
        <w:rPr>
          <w:rFonts w:ascii="微软雅黑" w:hAnsi="微软雅黑" w:eastAsia="微软雅黑"/>
        </w:rPr>
        <w:t>系统线上推广策略</w:t>
      </w:r>
      <w:bookmarkEnd w:id="209"/>
      <w:bookmarkEnd w:id="210"/>
      <w:bookmarkEnd w:id="211"/>
      <w:bookmarkEnd w:id="212"/>
      <w:bookmarkEnd w:id="213"/>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（1）官方广告位</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A：关键词推广以及搜索广告：微信已上线小程序自定义关键词推广的功能。开发者在微信小程序后台，点击“推广”，再选择“添加关键词”，输入关联的搜索关键词提交审核后，就能绑定审核通过的关键词。通过关键词搜索推广实现小程序的曝光更为高效。</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B：附近的小程序广告：附近的小程序新增了广告投放渠道，投放广告之后，该广告会出现在附近小程序，点击即可打开对应的小程序。</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（2）微信公众号：</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通过公众号文章中的文字跳转、图片跳转、卡片跳转等入口与小程序进行关联，搭建小程序与公众号的联系。</w:t>
      </w:r>
    </w:p>
    <w:p>
      <w:pPr>
        <w:pStyle w:val="19"/>
        <w:numPr>
          <w:ilvl w:val="0"/>
          <w:numId w:val="3"/>
        </w:numPr>
        <w:snapToGrid w:val="0"/>
        <w:spacing w:before="60" w:after="60" w:line="312" w:lineRule="auto"/>
        <w:ind w:firstLineChars="0"/>
        <w:jc w:val="left"/>
        <w:rPr>
          <w:rFonts w:ascii="微软雅黑" w:hAnsi="微软雅黑" w:eastAsia="微软雅黑"/>
          <w:color w:val="333333"/>
          <w:sz w:val="22"/>
        </w:rPr>
      </w:pPr>
      <w:r>
        <w:rPr>
          <w:rFonts w:ascii="微软雅黑" w:hAnsi="微软雅黑" w:eastAsia="微软雅黑"/>
          <w:color w:val="333333"/>
          <w:sz w:val="22"/>
        </w:rPr>
        <w:t>第三方推广</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A：小程序商店以及公众号：通过付费或其他方式将小程序投放至第三方小程序商店进行宣传。</w:t>
      </w:r>
    </w:p>
    <w:p>
      <w:pPr>
        <w:snapToGrid w:val="0"/>
        <w:spacing w:before="60" w:after="60" w:line="312" w:lineRule="auto"/>
        <w:ind w:firstLine="440" w:firstLineChars="200"/>
        <w:jc w:val="left"/>
        <w:rPr>
          <w:rFonts w:ascii="微软雅黑" w:hAnsi="微软雅黑" w:eastAsia="微软雅黑"/>
          <w:color w:val="333333"/>
          <w:sz w:val="22"/>
        </w:rPr>
      </w:pPr>
      <w:r>
        <w:rPr>
          <w:rFonts w:ascii="微软雅黑" w:hAnsi="微软雅黑" w:eastAsia="微软雅黑"/>
          <w:color w:val="333333"/>
          <w:sz w:val="22"/>
        </w:rPr>
        <w:t>B：新媒体内容合作：找到与小程序的目标用户具有共性的媒体，通过推文将微信及其他平台的流量进行导入。</w:t>
      </w:r>
    </w:p>
    <w:p>
      <w:pPr>
        <w:pStyle w:val="19"/>
        <w:numPr>
          <w:ilvl w:val="0"/>
          <w:numId w:val="3"/>
        </w:numPr>
        <w:snapToGrid w:val="0"/>
        <w:spacing w:before="60" w:after="60" w:line="312" w:lineRule="auto"/>
        <w:ind w:firstLineChars="0"/>
        <w:jc w:val="left"/>
        <w:rPr>
          <w:rFonts w:ascii="微软雅黑" w:hAnsi="微软雅黑" w:eastAsia="微软雅黑"/>
          <w:color w:val="333333"/>
          <w:sz w:val="22"/>
        </w:rPr>
      </w:pPr>
      <w:r>
        <w:rPr>
          <w:rFonts w:hint="eastAsia" w:ascii="微软雅黑" w:hAnsi="微软雅黑" w:eastAsia="微软雅黑"/>
          <w:color w:val="333333"/>
          <w:sz w:val="22"/>
        </w:rPr>
        <w:t>校园推广</w:t>
      </w:r>
    </w:p>
    <w:p>
      <w:pPr>
        <w:pStyle w:val="19"/>
        <w:snapToGrid w:val="0"/>
        <w:spacing w:before="60" w:after="60" w:line="312" w:lineRule="auto"/>
        <w:ind w:left="420" w:firstLine="0" w:firstLineChars="0"/>
        <w:jc w:val="left"/>
        <w:rPr>
          <w:rFonts w:ascii="微软雅黑" w:hAnsi="微软雅黑" w:eastAsia="微软雅黑"/>
          <w:color w:val="333333"/>
          <w:sz w:val="22"/>
        </w:rPr>
      </w:pPr>
      <w:r>
        <w:rPr>
          <w:rFonts w:hint="eastAsia" w:ascii="微软雅黑" w:hAnsi="微软雅黑" w:eastAsia="微软雅黑"/>
          <w:color w:val="333333"/>
          <w:sz w:val="22"/>
        </w:rPr>
        <w:t>“寻物森林”微信小程序作为产学研优秀实践成果在学院2</w:t>
      </w:r>
      <w:r>
        <w:rPr>
          <w:rFonts w:ascii="微软雅黑" w:hAnsi="微软雅黑" w:eastAsia="微软雅黑"/>
          <w:color w:val="333333"/>
          <w:sz w:val="22"/>
        </w:rPr>
        <w:t>021</w:t>
      </w:r>
      <w:r>
        <w:rPr>
          <w:rFonts w:hint="eastAsia" w:ascii="微软雅黑" w:hAnsi="微软雅黑" w:eastAsia="微软雅黑"/>
          <w:color w:val="333333"/>
          <w:sz w:val="22"/>
        </w:rPr>
        <w:t>招生宣传片中进行展示</w:t>
      </w:r>
    </w:p>
    <w:p>
      <w:pPr>
        <w:snapToGrid w:val="0"/>
        <w:spacing w:before="60" w:after="60" w:line="312" w:lineRule="auto"/>
        <w:jc w:val="left"/>
        <w:rPr>
          <w:rFonts w:ascii="微软雅黑" w:hAnsi="微软雅黑" w:eastAsia="微软雅黑"/>
          <w:color w:val="333333"/>
          <w:sz w:val="22"/>
        </w:rPr>
      </w:pPr>
    </w:p>
    <w:p>
      <w:pPr>
        <w:pStyle w:val="3"/>
        <w:numPr>
          <w:ilvl w:val="0"/>
          <w:numId w:val="14"/>
        </w:numPr>
        <w:snapToGrid w:val="0"/>
        <w:ind w:left="512" w:hanging="512" w:hangingChars="160"/>
        <w:rPr>
          <w:rFonts w:ascii="微软雅黑" w:hAnsi="微软雅黑" w:eastAsia="微软雅黑"/>
        </w:rPr>
      </w:pPr>
      <w:bookmarkStart w:id="214" w:name="_Toc16864"/>
      <w:bookmarkStart w:id="215" w:name="_Toc2483"/>
      <w:bookmarkStart w:id="216" w:name="_Toc4514"/>
      <w:bookmarkStart w:id="217" w:name="_Toc18731"/>
      <w:bookmarkStart w:id="218" w:name="_Toc17605"/>
      <w:r>
        <w:rPr>
          <w:rFonts w:ascii="微软雅黑" w:hAnsi="微软雅黑" w:eastAsia="微软雅黑"/>
        </w:rPr>
        <w:t>运维</w:t>
      </w:r>
      <w:bookmarkEnd w:id="214"/>
      <w:bookmarkEnd w:id="215"/>
      <w:bookmarkEnd w:id="216"/>
      <w:bookmarkEnd w:id="217"/>
      <w:bookmarkEnd w:id="218"/>
    </w:p>
    <w:p>
      <w:pPr>
        <w:pStyle w:val="4"/>
        <w:snapToGrid w:val="0"/>
        <w:rPr>
          <w:rFonts w:ascii="微软雅黑" w:hAnsi="微软雅黑" w:eastAsia="微软雅黑"/>
        </w:rPr>
      </w:pPr>
      <w:bookmarkStart w:id="219" w:name="_Toc17336"/>
      <w:bookmarkStart w:id="220" w:name="_Toc9295"/>
      <w:bookmarkStart w:id="221" w:name="_Toc24795"/>
      <w:bookmarkStart w:id="222" w:name="_Toc15057"/>
      <w:bookmarkStart w:id="223" w:name="_Toc20108"/>
      <w:r>
        <w:rPr>
          <w:rFonts w:ascii="微软雅黑" w:hAnsi="微软雅黑" w:eastAsia="微软雅黑"/>
        </w:rPr>
        <w:t>2.1 内容与活动运营</w:t>
      </w:r>
      <w:bookmarkEnd w:id="219"/>
      <w:bookmarkEnd w:id="220"/>
      <w:bookmarkEnd w:id="221"/>
      <w:bookmarkEnd w:id="222"/>
      <w:bookmarkEnd w:id="223"/>
    </w:p>
    <w:p>
      <w:pPr>
        <w:numPr>
          <w:ilvl w:val="0"/>
          <w:numId w:val="15"/>
        </w:numPr>
        <w:snapToGrid w:val="0"/>
        <w:spacing w:before="60" w:after="60" w:line="312" w:lineRule="auto"/>
        <w:ind w:left="704" w:hanging="704" w:hangingChars="320"/>
        <w:jc w:val="left"/>
        <w:rPr>
          <w:rFonts w:ascii="微软雅黑" w:hAnsi="微软雅黑" w:eastAsia="微软雅黑"/>
          <w:color w:val="333333"/>
          <w:sz w:val="22"/>
        </w:rPr>
      </w:pPr>
      <w:r>
        <w:rPr>
          <w:rFonts w:ascii="微软雅黑" w:hAnsi="微软雅黑" w:eastAsia="微软雅黑"/>
          <w:color w:val="333333"/>
          <w:sz w:val="22"/>
        </w:rPr>
        <w:t>选题规划：运营人员会通过寻物森林小程序上的数据信息，筛选出近期丢失的哪类物品占大多数等等有特点的数据绘制选题表格：</w:t>
      </w:r>
    </w:p>
    <w:p>
      <w:pPr>
        <w:snapToGrid w:val="0"/>
        <w:spacing w:before="60" w:after="60" w:line="312" w:lineRule="auto"/>
        <w:jc w:val="left"/>
        <w:rPr>
          <w:rFonts w:ascii="微软雅黑" w:hAnsi="微软雅黑" w:eastAsia="微软雅黑"/>
          <w:color w:val="333333"/>
          <w:sz w:val="22"/>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00"/>
        <w:gridCol w:w="1800"/>
        <w:gridCol w:w="1800"/>
        <w:gridCol w:w="1800"/>
        <w:gridCol w:w="1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日期</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内容形式</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推送时间</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获取的数据</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暂定标题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2021.5.25（周二）</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文章</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10:00</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许多重要物品的寻回</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寻物森林丨与你的小故事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15"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2021.6.1（周二）</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活动</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10:00</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微软雅黑"/>
                <w:color w:val="333333"/>
                <w:szCs w:val="21"/>
              </w:rPr>
            </w:pPr>
            <w:r>
              <w:rPr>
                <w:rFonts w:ascii="微软雅黑" w:hAnsi="微软雅黑" w:eastAsia="微软雅黑"/>
                <w:color w:val="333333"/>
                <w:sz w:val="22"/>
              </w:rPr>
              <w:t>小时候最容易丢失的物品居然是</w:t>
            </w:r>
          </w:p>
        </w:tc>
      </w:tr>
    </w:tbl>
    <w:p>
      <w:pPr>
        <w:snapToGrid w:val="0"/>
        <w:spacing w:before="60" w:after="60" w:line="312" w:lineRule="auto"/>
        <w:ind w:left="-672" w:leftChars="-320"/>
        <w:jc w:val="left"/>
        <w:rPr>
          <w:rFonts w:ascii="微软雅黑" w:hAnsi="微软雅黑" w:eastAsia="微软雅黑"/>
          <w:color w:val="333333"/>
          <w:sz w:val="22"/>
        </w:rPr>
      </w:pPr>
    </w:p>
    <w:p>
      <w:pPr>
        <w:numPr>
          <w:ilvl w:val="0"/>
          <w:numId w:val="15"/>
        </w:numPr>
        <w:snapToGrid w:val="0"/>
        <w:spacing w:before="60" w:after="60" w:line="312" w:lineRule="auto"/>
        <w:ind w:left="704" w:hanging="704" w:hangingChars="320"/>
        <w:jc w:val="left"/>
        <w:rPr>
          <w:rFonts w:ascii="微软雅黑" w:hAnsi="微软雅黑" w:eastAsia="微软雅黑"/>
          <w:color w:val="333333"/>
          <w:sz w:val="22"/>
        </w:rPr>
      </w:pPr>
      <w:r>
        <w:rPr>
          <w:rFonts w:ascii="微软雅黑" w:hAnsi="微软雅黑" w:eastAsia="微软雅黑"/>
          <w:color w:val="333333"/>
          <w:sz w:val="22"/>
        </w:rPr>
        <w:t>内容策划：有了基本的选题规划表格，负责运营的团队就可以根据这个表格进行内容设计整合。以推广寻物森林小程序为最终目的，策划文章与活动内容。并投放到与该小程序关联的“南苑兔兔”的公众号上。</w:t>
      </w:r>
    </w:p>
    <w:p>
      <w:pPr>
        <w:numPr>
          <w:ilvl w:val="0"/>
          <w:numId w:val="15"/>
        </w:numPr>
        <w:snapToGrid w:val="0"/>
        <w:spacing w:before="60" w:after="60" w:line="312" w:lineRule="auto"/>
        <w:ind w:left="704" w:hanging="704" w:hangingChars="320"/>
        <w:jc w:val="left"/>
        <w:rPr>
          <w:rFonts w:ascii="微软雅黑" w:hAnsi="微软雅黑" w:eastAsia="微软雅黑"/>
          <w:color w:val="333333"/>
          <w:sz w:val="22"/>
        </w:rPr>
      </w:pPr>
      <w:r>
        <w:rPr>
          <w:rFonts w:ascii="微软雅黑" w:hAnsi="微软雅黑" w:eastAsia="微软雅黑"/>
          <w:color w:val="333333"/>
          <w:sz w:val="22"/>
        </w:rPr>
        <w:t>形式创意：运营团队根据确定好的内容策划进行创意讨论，以新颖的内容创意，吸引用户</w:t>
      </w:r>
    </w:p>
    <w:p>
      <w:pPr>
        <w:numPr>
          <w:ilvl w:val="0"/>
          <w:numId w:val="15"/>
        </w:numPr>
        <w:snapToGrid w:val="0"/>
        <w:spacing w:before="60" w:after="60" w:line="312" w:lineRule="auto"/>
        <w:ind w:left="704" w:hanging="704" w:hangingChars="320"/>
        <w:jc w:val="left"/>
        <w:rPr>
          <w:rFonts w:ascii="微软雅黑" w:hAnsi="微软雅黑" w:eastAsia="微软雅黑"/>
          <w:color w:val="333333"/>
          <w:sz w:val="22"/>
        </w:rPr>
      </w:pPr>
      <w:r>
        <w:rPr>
          <w:rFonts w:ascii="微软雅黑" w:hAnsi="微软雅黑" w:eastAsia="微软雅黑"/>
          <w:color w:val="333333"/>
          <w:sz w:val="22"/>
        </w:rPr>
        <w:t>素材收集与整理：在寻物森林的小程序上搜寻类似下图的比较重要的，已经找回的东西数据做一个合集</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（5）内容传播：通过使用寻物森林的用户转发公众号内容，从而吸引更多的新用户入驻寻物森林小程序。</w:t>
      </w:r>
    </w:p>
    <w:p>
      <w:pPr>
        <w:snapToGrid w:val="0"/>
        <w:spacing w:before="60" w:after="60" w:line="312" w:lineRule="auto"/>
        <w:jc w:val="left"/>
        <w:rPr>
          <w:rFonts w:ascii="微软雅黑" w:hAnsi="微软雅黑" w:eastAsia="微软雅黑"/>
          <w:color w:val="333333"/>
          <w:sz w:val="22"/>
        </w:rPr>
      </w:pPr>
    </w:p>
    <w:p>
      <w:pPr>
        <w:pStyle w:val="4"/>
        <w:snapToGrid w:val="0"/>
        <w:rPr>
          <w:rFonts w:ascii="微软雅黑" w:hAnsi="微软雅黑" w:eastAsia="微软雅黑"/>
        </w:rPr>
      </w:pPr>
      <w:bookmarkStart w:id="224" w:name="_Toc27094"/>
      <w:bookmarkStart w:id="225" w:name="_Toc8175"/>
      <w:bookmarkStart w:id="226" w:name="_Toc26788"/>
      <w:bookmarkStart w:id="227" w:name="_Toc32175"/>
      <w:bookmarkStart w:id="228" w:name="_Toc26182"/>
      <w:r>
        <w:rPr>
          <w:rFonts w:ascii="微软雅黑" w:hAnsi="微软雅黑" w:eastAsia="微软雅黑"/>
        </w:rPr>
        <w:t>2.2 用户运营</w:t>
      </w:r>
      <w:bookmarkEnd w:id="224"/>
      <w:bookmarkEnd w:id="225"/>
      <w:bookmarkEnd w:id="226"/>
      <w:bookmarkEnd w:id="227"/>
      <w:bookmarkEnd w:id="228"/>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在小程序后端数据中获取有用数据，如：</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（1）用户规模与转化指标：用户访问量（UV），每日活跃用户数（DAU）、新增注册用户数、各个环节转化率、留存率、活跃率等等。</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（2）转化率（针对用户使用某产品或参与某页面活动进行分析）主要指标：产品/活动页启动次数，活动参与用户数，页面停留时长（TP），A/Btest各自转化率等。</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（3）功能分析（针对用户在APP使用过程中转化情况）主要指标：各页面按钮点击量（UV）、页面访问量（PV）、页面流失率等</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（4）用户画像分析（针对用户行为及其基本属性建立用户画像）主要指标：用户性别、用户年龄、用户所在地分布、学历等</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通过数据分析，我们可以更精准的划分用户，不仅仅是用户的年龄、地域分布、活跃度，更深入可以区分用户的渠道场景、行为习惯、常丢物品数据等等。我们可以通过裂变扩展、对症下药的手段，刺激用户量加大。</w:t>
      </w:r>
    </w:p>
    <w:p>
      <w:pPr>
        <w:numPr>
          <w:ilvl w:val="0"/>
          <w:numId w:val="16"/>
        </w:numPr>
        <w:snapToGrid w:val="0"/>
        <w:spacing w:before="60" w:after="60" w:line="312" w:lineRule="auto"/>
        <w:ind w:left="352" w:hanging="352" w:hangingChars="160"/>
        <w:jc w:val="left"/>
        <w:rPr>
          <w:rFonts w:ascii="微软雅黑" w:hAnsi="微软雅黑" w:eastAsia="微软雅黑"/>
          <w:color w:val="333333"/>
          <w:sz w:val="22"/>
        </w:rPr>
      </w:pPr>
      <w:r>
        <w:rPr>
          <w:rFonts w:ascii="微软雅黑" w:hAnsi="微软雅黑" w:eastAsia="微软雅黑"/>
          <w:color w:val="333333"/>
          <w:sz w:val="22"/>
        </w:rPr>
        <w:t>了解小程序目标用户，建立用户画像。</w:t>
      </w:r>
    </w:p>
    <w:p>
      <w:pPr>
        <w:numPr>
          <w:ilvl w:val="1"/>
          <w:numId w:val="16"/>
        </w:numPr>
        <w:snapToGrid w:val="0"/>
        <w:spacing w:before="60" w:after="60" w:line="312" w:lineRule="auto"/>
        <w:ind w:left="948" w:leftChars="200" w:hanging="528" w:hangingChars="240"/>
        <w:jc w:val="left"/>
        <w:rPr>
          <w:rFonts w:ascii="微软雅黑" w:hAnsi="微软雅黑" w:eastAsia="微软雅黑"/>
          <w:color w:val="333333"/>
          <w:sz w:val="22"/>
        </w:rPr>
      </w:pPr>
      <w:r>
        <w:rPr>
          <w:rFonts w:ascii="微软雅黑" w:hAnsi="微软雅黑" w:eastAsia="微软雅黑"/>
          <w:color w:val="333333"/>
          <w:sz w:val="22"/>
        </w:rPr>
        <w:t>本小程序目标用户为高校大学生，通过小程序后端获取数据进行数据分析，可以获得用户基础数据（姓名、年龄、性别...）和用户行为数据（使用频次、访问数据、搜索数据），通过对用户的数据分析，可构建用户画像，做用户分类，进行精准定位。</w:t>
      </w:r>
    </w:p>
    <w:p>
      <w:pPr>
        <w:numPr>
          <w:ilvl w:val="1"/>
          <w:numId w:val="16"/>
        </w:numPr>
        <w:snapToGrid w:val="0"/>
        <w:spacing w:before="60" w:after="60" w:line="312" w:lineRule="auto"/>
        <w:ind w:left="948" w:leftChars="200" w:hanging="528" w:hangingChars="240"/>
        <w:jc w:val="left"/>
        <w:rPr>
          <w:rFonts w:ascii="微软雅黑" w:hAnsi="微软雅黑" w:eastAsia="微软雅黑"/>
          <w:color w:val="333333"/>
          <w:sz w:val="22"/>
        </w:rPr>
      </w:pPr>
      <w:r>
        <w:rPr>
          <w:rFonts w:ascii="微软雅黑" w:hAnsi="微软雅黑" w:eastAsia="微软雅黑"/>
          <w:color w:val="333333"/>
          <w:sz w:val="22"/>
        </w:rPr>
        <w:t>通过数据分析，更精准地了解用户的偏好、习惯。以小程序用户浏览路径为例，通过用户路径得知用户一般行为，可以分析出用户是否喜欢该小程序，以及在哪部分遇到了阻碍，是否可以改进小程序。</w:t>
      </w:r>
    </w:p>
    <w:p>
      <w:pPr>
        <w:snapToGrid w:val="0"/>
        <w:spacing w:before="60" w:after="60" w:line="312" w:lineRule="auto"/>
        <w:jc w:val="left"/>
        <w:rPr>
          <w:rFonts w:ascii="微软雅黑" w:hAnsi="微软雅黑" w:eastAsia="微软雅黑"/>
          <w:color w:val="333333"/>
          <w:sz w:val="22"/>
        </w:rPr>
      </w:pPr>
    </w:p>
    <w:p>
      <w:pPr>
        <w:numPr>
          <w:ilvl w:val="0"/>
          <w:numId w:val="16"/>
        </w:numPr>
        <w:snapToGrid w:val="0"/>
        <w:spacing w:before="60" w:after="60" w:line="312" w:lineRule="auto"/>
        <w:ind w:left="352" w:hanging="352" w:hangingChars="160"/>
        <w:jc w:val="left"/>
        <w:rPr>
          <w:rFonts w:ascii="微软雅黑" w:hAnsi="微软雅黑" w:eastAsia="微软雅黑"/>
          <w:color w:val="333333"/>
          <w:sz w:val="22"/>
        </w:rPr>
      </w:pPr>
      <w:r>
        <w:rPr>
          <w:rFonts w:ascii="微软雅黑" w:hAnsi="微软雅黑" w:eastAsia="微软雅黑"/>
          <w:color w:val="333333"/>
          <w:sz w:val="22"/>
        </w:rPr>
        <w:t>采用AARRR模型</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t>在用户画像的基础上，我们可以采用AARRR模型进行用户运营策略：</w:t>
      </w:r>
    </w:p>
    <w:p>
      <w:pPr>
        <w:snapToGrid w:val="0"/>
        <w:spacing w:before="60" w:after="60" w:line="312" w:lineRule="auto"/>
        <w:ind w:left="336" w:leftChars="160"/>
        <w:jc w:val="left"/>
        <w:rPr>
          <w:rFonts w:ascii="微软雅黑" w:hAnsi="微软雅黑" w:eastAsia="微软雅黑"/>
          <w:color w:val="333333"/>
          <w:sz w:val="22"/>
        </w:rPr>
      </w:pPr>
    </w:p>
    <w:p>
      <w:pPr>
        <w:snapToGrid w:val="0"/>
        <w:spacing w:before="60" w:after="60" w:line="312" w:lineRule="auto"/>
        <w:ind w:left="336" w:leftChars="16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2886075" cy="2400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a:stretch>
                      <a:fillRect/>
                    </a:stretch>
                  </pic:blipFill>
                  <pic:spPr>
                    <a:xfrm>
                      <a:off x="0" y="0"/>
                      <a:ext cx="2886075" cy="2400300"/>
                    </a:xfrm>
                    <a:prstGeom prst="rect">
                      <a:avLst/>
                    </a:prstGeom>
                  </pic:spPr>
                </pic:pic>
              </a:graphicData>
            </a:graphic>
          </wp:inline>
        </w:drawing>
      </w:r>
    </w:p>
    <w:p>
      <w:pPr>
        <w:pStyle w:val="6"/>
        <w:snapToGrid w:val="0"/>
        <w:spacing w:before="60" w:after="60" w:line="312" w:lineRule="auto"/>
        <w:ind w:left="336" w:leftChars="160"/>
        <w:jc w:val="center"/>
        <w:rPr>
          <w:rFonts w:ascii="微软雅黑" w:hAnsi="微软雅黑" w:eastAsiaTheme="minorEastAsia"/>
          <w:color w:val="333333"/>
          <w:sz w:val="22"/>
        </w:rPr>
      </w:pPr>
      <w:r>
        <w:t xml:space="preserve">图 </w:t>
      </w:r>
      <w:r>
        <w:rPr>
          <w:rFonts w:hint="eastAsia"/>
        </w:rPr>
        <w:t>37 AARRR运营策略模型</w:t>
      </w:r>
    </w:p>
    <w:p>
      <w:pPr>
        <w:snapToGrid w:val="0"/>
        <w:spacing w:before="60" w:after="60" w:line="312" w:lineRule="auto"/>
        <w:ind w:left="336" w:leftChars="160"/>
        <w:jc w:val="left"/>
        <w:rPr>
          <w:rFonts w:ascii="微软雅黑" w:hAnsi="微软雅黑" w:eastAsia="微软雅黑"/>
          <w:color w:val="333333"/>
          <w:sz w:val="22"/>
        </w:rPr>
      </w:pP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获取用户：通过线上宣传推广获得新用户注册登录；</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激活用户：已注册的用户可在小程序平台发布消息以及阅读文章，成为活跃用户；</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提高留存：通过运营公众号推送推文，引起用户关注和阅读，增强用户粘性；</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增加收入：</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t>传播：用户主动将小程序进行分享，通过裂变扩展，刺激用户量增大。</w:t>
      </w:r>
    </w:p>
    <w:p>
      <w:pPr>
        <w:snapToGrid w:val="0"/>
        <w:spacing w:before="60" w:after="60" w:line="312" w:lineRule="auto"/>
        <w:jc w:val="left"/>
        <w:rPr>
          <w:rFonts w:ascii="微软雅黑" w:hAnsi="微软雅黑" w:eastAsia="微软雅黑"/>
          <w:color w:val="333333"/>
          <w:sz w:val="22"/>
        </w:rPr>
      </w:pPr>
    </w:p>
    <w:p>
      <w:pPr>
        <w:numPr>
          <w:ilvl w:val="0"/>
          <w:numId w:val="16"/>
        </w:numPr>
        <w:snapToGrid w:val="0"/>
        <w:spacing w:before="60" w:after="60" w:line="312" w:lineRule="auto"/>
        <w:ind w:left="352" w:hanging="352" w:hangingChars="160"/>
        <w:jc w:val="left"/>
        <w:rPr>
          <w:rFonts w:ascii="微软雅黑" w:hAnsi="微软雅黑" w:eastAsia="微软雅黑"/>
          <w:color w:val="333333"/>
          <w:sz w:val="22"/>
        </w:rPr>
      </w:pPr>
      <w:r>
        <w:rPr>
          <w:rFonts w:ascii="微软雅黑" w:hAnsi="微软雅黑" w:eastAsia="微软雅黑"/>
          <w:color w:val="333333"/>
          <w:sz w:val="22"/>
        </w:rPr>
        <w:t>用户生命周期管理</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t>用户生命周期一般为五个周期性：引入期、成长期、成熟期、休眠期、流失期。根据用户处在不同的生命周期阶段，开展不同的运营策略，提升单个用户的价值、延长用户生命周期。</w:t>
      </w:r>
    </w:p>
    <w:p>
      <w:pPr>
        <w:snapToGrid w:val="0"/>
        <w:spacing w:before="60" w:after="60" w:line="312" w:lineRule="auto"/>
        <w:ind w:left="336" w:leftChars="160"/>
        <w:jc w:val="left"/>
        <w:rPr>
          <w:rFonts w:ascii="微软雅黑" w:hAnsi="微软雅黑" w:eastAsia="微软雅黑"/>
          <w:color w:val="333333"/>
          <w:sz w:val="22"/>
        </w:rPr>
      </w:pP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t>新手用户：处在引入期阶段，根据用户属性，推荐一些用户感兴趣的内容</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t>成长用户：用户从了解小程序到熟悉的一个过程</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t>成熟用户：处于活跃、对小程序贡献最大的阶段，需要通过运营策略来延长用户的成熟期</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t>睡眠用户：处在休眠期，通过公众号推送一些感兴趣的内容，重新激活</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t>流失用户：对于已经流失的用户，采取相应措施进行流失用户召回</w:t>
      </w:r>
    </w:p>
    <w:p>
      <w:pPr>
        <w:numPr>
          <w:ilvl w:val="0"/>
          <w:numId w:val="16"/>
        </w:numPr>
        <w:snapToGrid w:val="0"/>
        <w:spacing w:before="60" w:after="60" w:line="312" w:lineRule="auto"/>
        <w:ind w:left="352" w:hanging="352" w:hangingChars="160"/>
        <w:jc w:val="left"/>
        <w:rPr>
          <w:rFonts w:ascii="微软雅黑" w:hAnsi="微软雅黑" w:eastAsia="微软雅黑"/>
          <w:color w:val="333333"/>
          <w:sz w:val="22"/>
        </w:rPr>
      </w:pPr>
      <w:r>
        <w:rPr>
          <w:rFonts w:ascii="微软雅黑" w:hAnsi="微软雅黑" w:eastAsia="微软雅黑"/>
          <w:color w:val="333333"/>
          <w:sz w:val="22"/>
        </w:rPr>
        <w:t>社群运营</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t>通过建立社群，把群体成员联系起来，让成员之间有共同目标和持续的相互交往。主要是通过给用户创造仪式感、让用户找到组织、能够参与进来，找到归属感。平台通过建立社群，将自己的流量保护起来，</w:t>
      </w:r>
      <w:r>
        <w:rPr>
          <w:rFonts w:hint="eastAsia" w:ascii="微软雅黑" w:hAnsi="微软雅黑" w:eastAsia="微软雅黑"/>
          <w:color w:val="333333"/>
          <w:sz w:val="22"/>
        </w:rPr>
        <w:t>避免用户流失</w:t>
      </w:r>
      <w:r>
        <w:rPr>
          <w:rFonts w:ascii="微软雅黑" w:hAnsi="微软雅黑" w:eastAsia="微软雅黑"/>
          <w:color w:val="333333"/>
          <w:sz w:val="22"/>
        </w:rPr>
        <w:t>，建立私域流量池。反复利用流量，并且免费直接触达到用户，提高用户的价值。</w:t>
      </w:r>
    </w:p>
    <w:p>
      <w:pPr>
        <w:snapToGrid w:val="0"/>
        <w:spacing w:before="60" w:after="60" w:line="312" w:lineRule="auto"/>
        <w:jc w:val="left"/>
        <w:rPr>
          <w:rFonts w:ascii="微软雅黑" w:hAnsi="微软雅黑" w:eastAsia="微软雅黑"/>
          <w:b/>
          <w:bCs/>
          <w:color w:val="1A1A1A"/>
          <w:kern w:val="44"/>
          <w:sz w:val="36"/>
          <w:szCs w:val="36"/>
        </w:rPr>
      </w:pPr>
    </w:p>
    <w:p>
      <w:pPr>
        <w:snapToGrid w:val="0"/>
        <w:spacing w:before="60" w:after="60" w:line="312" w:lineRule="auto"/>
        <w:jc w:val="left"/>
        <w:rPr>
          <w:rFonts w:ascii="微软雅黑" w:hAnsi="微软雅黑" w:eastAsia="微软雅黑"/>
          <w:b/>
          <w:bCs/>
          <w:color w:val="1A1A1A"/>
          <w:kern w:val="44"/>
          <w:sz w:val="36"/>
          <w:szCs w:val="36"/>
        </w:rPr>
      </w:pPr>
      <w:r>
        <w:rPr>
          <w:rFonts w:hint="eastAsia" w:ascii="微软雅黑" w:hAnsi="微软雅黑" w:eastAsia="微软雅黑"/>
          <w:b/>
          <w:bCs/>
          <w:color w:val="1A1A1A"/>
          <w:kern w:val="44"/>
          <w:sz w:val="36"/>
          <w:szCs w:val="36"/>
        </w:rPr>
        <w:t>六、附录</w:t>
      </w:r>
    </w:p>
    <w:p>
      <w:pPr>
        <w:pStyle w:val="3"/>
        <w:snapToGrid w:val="0"/>
        <w:rPr>
          <w:rFonts w:ascii="微软雅黑" w:hAnsi="微软雅黑" w:eastAsia="微软雅黑"/>
        </w:rPr>
      </w:pPr>
      <w:r>
        <w:rPr>
          <w:rFonts w:hint="eastAsia" w:ascii="微软雅黑" w:hAnsi="微软雅黑" w:eastAsia="微软雅黑"/>
        </w:rPr>
        <w:t>小程序二维码</w:t>
      </w:r>
    </w:p>
    <w:p>
      <w:pPr>
        <w:snapToGrid w:val="0"/>
        <w:spacing w:before="60" w:after="60" w:line="312" w:lineRule="auto"/>
        <w:jc w:val="center"/>
        <w:rPr>
          <w:rFonts w:hint="eastAsia" w:ascii="微软雅黑" w:hAnsi="微软雅黑" w:eastAsia="微软雅黑"/>
          <w:b/>
          <w:bCs/>
          <w:color w:val="1A1A1A"/>
          <w:kern w:val="44"/>
          <w:sz w:val="36"/>
          <w:szCs w:val="36"/>
        </w:rPr>
      </w:pPr>
      <w:r>
        <w:rPr>
          <w:rFonts w:ascii="微软雅黑" w:hAnsi="微软雅黑" w:eastAsia="微软雅黑"/>
        </w:rPr>
        <w:drawing>
          <wp:inline distT="0" distB="0" distL="0" distR="0">
            <wp:extent cx="2733040" cy="2692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53506" cy="2712863"/>
                    </a:xfrm>
                    <a:prstGeom prst="rect">
                      <a:avLst/>
                    </a:prstGeom>
                  </pic:spPr>
                </pic:pic>
              </a:graphicData>
            </a:graphic>
          </wp:inline>
        </w:drawing>
      </w:r>
    </w:p>
    <w:p>
      <w:pPr>
        <w:snapToGrid w:val="0"/>
        <w:spacing w:before="60" w:after="60" w:line="312" w:lineRule="auto"/>
        <w:jc w:val="left"/>
        <w:rPr>
          <w:rFonts w:hint="eastAsia" w:ascii="微软雅黑" w:hAnsi="微软雅黑" w:eastAsia="微软雅黑"/>
          <w:b/>
          <w:bCs/>
          <w:color w:val="1A1A1A"/>
          <w:kern w:val="44"/>
          <w:sz w:val="36"/>
          <w:szCs w:val="36"/>
        </w:rPr>
      </w:pPr>
    </w:p>
    <w:p>
      <w:pPr>
        <w:pStyle w:val="3"/>
        <w:snapToGrid w:val="0"/>
        <w:rPr>
          <w:rFonts w:ascii="微软雅黑" w:hAnsi="微软雅黑" w:eastAsia="微软雅黑"/>
        </w:rPr>
      </w:pPr>
      <w:bookmarkStart w:id="229" w:name="_Toc22154"/>
      <w:bookmarkStart w:id="230" w:name="_Toc2186"/>
      <w:bookmarkStart w:id="231" w:name="_Toc10722"/>
      <w:r>
        <w:rPr>
          <w:rFonts w:hint="eastAsia" w:ascii="微软雅黑" w:hAnsi="微软雅黑" w:eastAsia="微软雅黑"/>
        </w:rPr>
        <w:t>问卷设置</w:t>
      </w:r>
      <w:bookmarkEnd w:id="229"/>
      <w:bookmarkEnd w:id="230"/>
      <w:bookmarkEnd w:id="231"/>
    </w:p>
    <w:p>
      <w:pPr>
        <w:ind w:firstLine="420"/>
        <w:rPr>
          <w:rFonts w:ascii="微软雅黑" w:hAnsi="微软雅黑" w:eastAsia="微软雅黑"/>
          <w:color w:val="333333"/>
          <w:sz w:val="22"/>
        </w:rPr>
      </w:pPr>
      <w:r>
        <w:rPr>
          <w:rFonts w:hint="eastAsia" w:ascii="微软雅黑" w:hAnsi="微软雅黑" w:eastAsia="微软雅黑"/>
        </w:rPr>
        <w:t>此</w:t>
      </w:r>
      <w:r>
        <w:rPr>
          <w:rFonts w:hint="eastAsia" w:ascii="微软雅黑" w:hAnsi="微软雅黑" w:eastAsia="微软雅黑"/>
          <w:color w:val="333333"/>
          <w:sz w:val="22"/>
        </w:rPr>
        <w:t>次问卷通过问卷星发布，因为在高校投放总计回收408份，有效问卷393份，相关题目设计如下所示：</w:t>
      </w:r>
    </w:p>
    <w:p>
      <w:pPr>
        <w:ind w:firstLine="420"/>
        <w:jc w:val="center"/>
        <w:rPr>
          <w:rFonts w:ascii="微软雅黑" w:hAnsi="微软雅黑" w:eastAsia="微软雅黑"/>
          <w:color w:val="333333"/>
          <w:sz w:val="22"/>
        </w:rPr>
      </w:pPr>
      <w:r>
        <w:rPr>
          <w:rFonts w:hint="eastAsia" w:ascii="微软雅黑" w:hAnsi="微软雅黑" w:eastAsia="微软雅黑"/>
          <w:color w:val="333333"/>
          <w:sz w:val="22"/>
        </w:rPr>
        <w:drawing>
          <wp:inline distT="0" distB="0" distL="114300" distR="114300">
            <wp:extent cx="3589655" cy="1455420"/>
            <wp:effectExtent l="0" t="0" r="4445" b="5080"/>
            <wp:docPr id="48" name="图片 48" descr="微信图片_20210531133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图片_202105311330203"/>
                    <pic:cNvPicPr>
                      <a:picLocks noChangeAspect="1"/>
                    </pic:cNvPicPr>
                  </pic:nvPicPr>
                  <pic:blipFill>
                    <a:blip r:embed="rId47"/>
                    <a:stretch>
                      <a:fillRect/>
                    </a:stretch>
                  </pic:blipFill>
                  <pic:spPr>
                    <a:xfrm>
                      <a:off x="0" y="0"/>
                      <a:ext cx="3589655" cy="1455420"/>
                    </a:xfrm>
                    <a:prstGeom prst="rect">
                      <a:avLst/>
                    </a:prstGeom>
                  </pic:spPr>
                </pic:pic>
              </a:graphicData>
            </a:graphic>
          </wp:inline>
        </w:drawing>
      </w:r>
      <w:r>
        <w:rPr>
          <w:rFonts w:hint="eastAsia" w:ascii="微软雅黑" w:hAnsi="微软雅黑" w:eastAsia="微软雅黑"/>
          <w:color w:val="333333"/>
          <w:sz w:val="22"/>
        </w:rPr>
        <w:drawing>
          <wp:inline distT="0" distB="0" distL="114300" distR="114300">
            <wp:extent cx="3627755" cy="1494155"/>
            <wp:effectExtent l="0" t="0" r="4445" b="4445"/>
            <wp:docPr id="49" name="图片 49" descr="微信图片_20210531133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图片_202105311330202"/>
                    <pic:cNvPicPr>
                      <a:picLocks noChangeAspect="1"/>
                    </pic:cNvPicPr>
                  </pic:nvPicPr>
                  <pic:blipFill>
                    <a:blip r:embed="rId48"/>
                    <a:stretch>
                      <a:fillRect/>
                    </a:stretch>
                  </pic:blipFill>
                  <pic:spPr>
                    <a:xfrm>
                      <a:off x="0" y="0"/>
                      <a:ext cx="3627755" cy="1494155"/>
                    </a:xfrm>
                    <a:prstGeom prst="rect">
                      <a:avLst/>
                    </a:prstGeom>
                  </pic:spPr>
                </pic:pic>
              </a:graphicData>
            </a:graphic>
          </wp:inline>
        </w:drawing>
      </w:r>
      <w:r>
        <w:rPr>
          <w:rFonts w:ascii="微软雅黑" w:hAnsi="微软雅黑" w:eastAsia="微软雅黑"/>
          <w:color w:val="333333"/>
          <w:sz w:val="22"/>
        </w:rPr>
        <w:drawing>
          <wp:inline distT="0" distB="0" distL="114300" distR="114300">
            <wp:extent cx="3704590" cy="1316990"/>
            <wp:effectExtent l="0" t="0" r="3810" b="3810"/>
            <wp:docPr id="42" name="图片 42" descr="微信图片_20210531133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图片_202105311330201"/>
                    <pic:cNvPicPr>
                      <a:picLocks noChangeAspect="1"/>
                    </pic:cNvPicPr>
                  </pic:nvPicPr>
                  <pic:blipFill>
                    <a:blip r:embed="rId49"/>
                    <a:stretch>
                      <a:fillRect/>
                    </a:stretch>
                  </pic:blipFill>
                  <pic:spPr>
                    <a:xfrm>
                      <a:off x="0" y="0"/>
                      <a:ext cx="3704590" cy="1316990"/>
                    </a:xfrm>
                    <a:prstGeom prst="rect">
                      <a:avLst/>
                    </a:prstGeom>
                  </pic:spPr>
                </pic:pic>
              </a:graphicData>
            </a:graphic>
          </wp:inline>
        </w:drawing>
      </w:r>
      <w:r>
        <w:rPr>
          <w:rFonts w:hint="eastAsia" w:ascii="微软雅黑" w:hAnsi="微软雅黑" w:eastAsia="微软雅黑"/>
          <w:color w:val="333333"/>
          <w:sz w:val="22"/>
        </w:rPr>
        <w:drawing>
          <wp:inline distT="0" distB="0" distL="114300" distR="114300">
            <wp:extent cx="3652520" cy="1108075"/>
            <wp:effectExtent l="0" t="0" r="5080" b="9525"/>
            <wp:docPr id="44" name="图片 44" descr="微信图片_20210531133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图片_202105311330207"/>
                    <pic:cNvPicPr>
                      <a:picLocks noChangeAspect="1"/>
                    </pic:cNvPicPr>
                  </pic:nvPicPr>
                  <pic:blipFill>
                    <a:blip r:embed="rId50"/>
                    <a:stretch>
                      <a:fillRect/>
                    </a:stretch>
                  </pic:blipFill>
                  <pic:spPr>
                    <a:xfrm>
                      <a:off x="0" y="0"/>
                      <a:ext cx="3652520" cy="1108075"/>
                    </a:xfrm>
                    <a:prstGeom prst="rect">
                      <a:avLst/>
                    </a:prstGeom>
                  </pic:spPr>
                </pic:pic>
              </a:graphicData>
            </a:graphic>
          </wp:inline>
        </w:drawing>
      </w:r>
      <w:r>
        <w:drawing>
          <wp:inline distT="0" distB="0" distL="114300" distR="114300">
            <wp:extent cx="3637915" cy="1474470"/>
            <wp:effectExtent l="0" t="0" r="6985" b="11430"/>
            <wp:docPr id="41" name="图片 41" descr="微信图片_20210531133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图片_202105311330203"/>
                    <pic:cNvPicPr>
                      <a:picLocks noChangeAspect="1"/>
                    </pic:cNvPicPr>
                  </pic:nvPicPr>
                  <pic:blipFill>
                    <a:blip r:embed="rId47"/>
                    <a:stretch>
                      <a:fillRect/>
                    </a:stretch>
                  </pic:blipFill>
                  <pic:spPr>
                    <a:xfrm>
                      <a:off x="0" y="0"/>
                      <a:ext cx="3637915" cy="1474470"/>
                    </a:xfrm>
                    <a:prstGeom prst="rect">
                      <a:avLst/>
                    </a:prstGeom>
                  </pic:spPr>
                </pic:pic>
              </a:graphicData>
            </a:graphic>
          </wp:inline>
        </w:drawing>
      </w:r>
      <w:r>
        <w:rPr>
          <w:rFonts w:hint="eastAsia" w:ascii="微软雅黑" w:hAnsi="微软雅黑" w:eastAsia="微软雅黑"/>
          <w:color w:val="333333"/>
          <w:sz w:val="22"/>
        </w:rPr>
        <w:drawing>
          <wp:inline distT="0" distB="0" distL="114300" distR="114300">
            <wp:extent cx="3738245" cy="1651635"/>
            <wp:effectExtent l="0" t="0" r="8255" b="12065"/>
            <wp:docPr id="43" name="图片 43" descr="微信图片_20210531133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图片_202105311330208"/>
                    <pic:cNvPicPr>
                      <a:picLocks noChangeAspect="1"/>
                    </pic:cNvPicPr>
                  </pic:nvPicPr>
                  <pic:blipFill>
                    <a:blip r:embed="rId51"/>
                    <a:stretch>
                      <a:fillRect/>
                    </a:stretch>
                  </pic:blipFill>
                  <pic:spPr>
                    <a:xfrm>
                      <a:off x="0" y="0"/>
                      <a:ext cx="3738245" cy="1651635"/>
                    </a:xfrm>
                    <a:prstGeom prst="rect">
                      <a:avLst/>
                    </a:prstGeom>
                  </pic:spPr>
                </pic:pic>
              </a:graphicData>
            </a:graphic>
          </wp:inline>
        </w:drawing>
      </w:r>
      <w:r>
        <w:rPr>
          <w:rFonts w:hint="eastAsia" w:ascii="微软雅黑" w:hAnsi="微软雅黑" w:eastAsia="微软雅黑"/>
          <w:color w:val="333333"/>
          <w:sz w:val="22"/>
        </w:rPr>
        <w:drawing>
          <wp:inline distT="0" distB="0" distL="114300" distR="114300">
            <wp:extent cx="3681730" cy="1187450"/>
            <wp:effectExtent l="0" t="0" r="1270" b="6350"/>
            <wp:docPr id="47" name="图片 47" descr="微信图片_20210531133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微信图片_202105311330204"/>
                    <pic:cNvPicPr>
                      <a:picLocks noChangeAspect="1"/>
                    </pic:cNvPicPr>
                  </pic:nvPicPr>
                  <pic:blipFill>
                    <a:blip r:embed="rId52"/>
                    <a:stretch>
                      <a:fillRect/>
                    </a:stretch>
                  </pic:blipFill>
                  <pic:spPr>
                    <a:xfrm>
                      <a:off x="0" y="0"/>
                      <a:ext cx="3681730" cy="1187450"/>
                    </a:xfrm>
                    <a:prstGeom prst="rect">
                      <a:avLst/>
                    </a:prstGeom>
                  </pic:spPr>
                </pic:pic>
              </a:graphicData>
            </a:graphic>
          </wp:inline>
        </w:drawing>
      </w:r>
      <w:r>
        <w:rPr>
          <w:rFonts w:hint="eastAsia" w:ascii="微软雅黑" w:hAnsi="微软雅黑" w:eastAsia="微软雅黑"/>
          <w:color w:val="333333"/>
          <w:sz w:val="22"/>
        </w:rPr>
        <w:drawing>
          <wp:inline distT="0" distB="0" distL="114300" distR="114300">
            <wp:extent cx="3223895" cy="1506855"/>
            <wp:effectExtent l="0" t="0" r="1905" b="4445"/>
            <wp:docPr id="46" name="图片 46" descr="微信图片_20210531133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微信图片_202105311330205"/>
                    <pic:cNvPicPr>
                      <a:picLocks noChangeAspect="1"/>
                    </pic:cNvPicPr>
                  </pic:nvPicPr>
                  <pic:blipFill>
                    <a:blip r:embed="rId53"/>
                    <a:stretch>
                      <a:fillRect/>
                    </a:stretch>
                  </pic:blipFill>
                  <pic:spPr>
                    <a:xfrm>
                      <a:off x="0" y="0"/>
                      <a:ext cx="3223895" cy="1506855"/>
                    </a:xfrm>
                    <a:prstGeom prst="rect">
                      <a:avLst/>
                    </a:prstGeom>
                  </pic:spPr>
                </pic:pic>
              </a:graphicData>
            </a:graphic>
          </wp:inline>
        </w:drawing>
      </w:r>
      <w:r>
        <w:rPr>
          <w:rFonts w:hint="eastAsia" w:ascii="微软雅黑" w:hAnsi="微软雅黑" w:eastAsia="微软雅黑"/>
          <w:color w:val="333333"/>
          <w:sz w:val="22"/>
        </w:rPr>
        <w:drawing>
          <wp:inline distT="0" distB="0" distL="114300" distR="114300">
            <wp:extent cx="3994150" cy="749300"/>
            <wp:effectExtent l="0" t="0" r="6350" b="0"/>
            <wp:docPr id="45" name="图片 45" descr="微信图片_20210531133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图片_202105311330206"/>
                    <pic:cNvPicPr>
                      <a:picLocks noChangeAspect="1"/>
                    </pic:cNvPicPr>
                  </pic:nvPicPr>
                  <pic:blipFill>
                    <a:blip r:embed="rId54"/>
                    <a:stretch>
                      <a:fillRect/>
                    </a:stretch>
                  </pic:blipFill>
                  <pic:spPr>
                    <a:xfrm>
                      <a:off x="0" y="0"/>
                      <a:ext cx="3994150" cy="749300"/>
                    </a:xfrm>
                    <a:prstGeom prst="rect">
                      <a:avLst/>
                    </a:prstGeom>
                  </pic:spPr>
                </pic:pic>
              </a:graphicData>
            </a:graphic>
          </wp:inline>
        </w:drawing>
      </w:r>
    </w:p>
    <w:p>
      <w:pPr>
        <w:ind w:firstLine="420"/>
        <w:jc w:val="center"/>
        <w:rPr>
          <w:rFonts w:ascii="微软雅黑" w:hAnsi="微软雅黑" w:eastAsia="微软雅黑"/>
          <w:color w:val="333333"/>
          <w:sz w:val="22"/>
        </w:rPr>
      </w:pPr>
    </w:p>
    <w:p>
      <w:pPr>
        <w:jc w:val="center"/>
      </w:pPr>
    </w:p>
    <w:sectPr>
      <w:pgSz w:w="11906" w:h="16838"/>
      <w:pgMar w:top="1361" w:right="1417" w:bottom="1361" w:left="141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swiss"/>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lvl w:ilvl="8" w:tentative="0">
      <w:start w:val="0"/>
      <w:numFmt w:val="decimal"/>
      <w:lvlText w:val=""/>
      <w:lvlJc w:val="left"/>
    </w:lvl>
  </w:abstractNum>
  <w:abstractNum w:abstractNumId="1">
    <w:nsid w:val="B5E306ED"/>
    <w:multiLevelType w:val="multilevel"/>
    <w:tmpl w:val="B5E306ED"/>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
    <w:nsid w:val="BF205925"/>
    <w:multiLevelType w:val="multilevel"/>
    <w:tmpl w:val="BF20592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3">
    <w:nsid w:val="C8879AEF"/>
    <w:multiLevelType w:val="multilevel"/>
    <w:tmpl w:val="C8879AE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4">
    <w:nsid w:val="CF092B84"/>
    <w:multiLevelType w:val="multilevel"/>
    <w:tmpl w:val="CF092B84"/>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5">
    <w:nsid w:val="DCBA6B53"/>
    <w:multiLevelType w:val="multilevel"/>
    <w:tmpl w:val="DCBA6B53"/>
    <w:lvl w:ilvl="0" w:tentative="0">
      <w:start w:val="1"/>
      <w:numFmt w:val="decimal"/>
      <w:lvlText w:val="%1."/>
      <w:lvlJc w:val="left"/>
      <w:pPr>
        <w:ind w:left="420" w:hanging="420"/>
      </w:pPr>
      <w:rPr>
        <w:bCs/>
      </w:rPr>
    </w:lvl>
    <w:lvl w:ilvl="1" w:tentative="0">
      <w:start w:val="1"/>
      <w:numFmt w:val="decimal"/>
      <w:lvlText w:val="%1.%2."/>
      <w:lvlJc w:val="left"/>
      <w:pPr>
        <w:ind w:left="840" w:hanging="420"/>
      </w:pPr>
      <w:rPr>
        <w:bCs/>
      </w:rPr>
    </w:lvl>
    <w:lvl w:ilvl="2" w:tentative="0">
      <w:start w:val="1"/>
      <w:numFmt w:val="decimal"/>
      <w:lvlText w:val="%1.%2.%3."/>
      <w:lvlJc w:val="left"/>
      <w:pPr>
        <w:ind w:left="1260" w:hanging="420"/>
      </w:pPr>
      <w:rPr>
        <w:bCs/>
      </w:rPr>
    </w:lvl>
    <w:lvl w:ilvl="3" w:tentative="0">
      <w:start w:val="1"/>
      <w:numFmt w:val="decimal"/>
      <w:lvlText w:val="%1.%2.%3.%4."/>
      <w:lvlJc w:val="left"/>
      <w:pPr>
        <w:ind w:left="1680" w:hanging="420"/>
      </w:pPr>
      <w:rPr>
        <w:bCs/>
      </w:rPr>
    </w:lvl>
    <w:lvl w:ilvl="4" w:tentative="0">
      <w:start w:val="1"/>
      <w:numFmt w:val="decimal"/>
      <w:lvlText w:val="%1.%2.%3.%4.%5."/>
      <w:lvlJc w:val="left"/>
      <w:pPr>
        <w:ind w:left="2100" w:hanging="420"/>
      </w:pPr>
      <w:rPr>
        <w:bCs/>
      </w:rPr>
    </w:lvl>
    <w:lvl w:ilvl="5" w:tentative="0">
      <w:start w:val="1"/>
      <w:numFmt w:val="decimal"/>
      <w:lvlText w:val="%1.%2.%3.%4.%5.%6."/>
      <w:lvlJc w:val="left"/>
      <w:pPr>
        <w:ind w:left="2520" w:hanging="420"/>
      </w:pPr>
      <w:rPr>
        <w:bCs/>
      </w:rPr>
    </w:lvl>
    <w:lvl w:ilvl="6" w:tentative="0">
      <w:start w:val="1"/>
      <w:numFmt w:val="decimal"/>
      <w:lvlText w:val="%1.%2.%3.%4.%5.%6.%7."/>
      <w:lvlJc w:val="left"/>
      <w:pPr>
        <w:ind w:left="2940" w:hanging="420"/>
      </w:pPr>
      <w:rPr>
        <w:bCs/>
      </w:rPr>
    </w:lvl>
    <w:lvl w:ilvl="7" w:tentative="0">
      <w:start w:val="1"/>
      <w:numFmt w:val="decimal"/>
      <w:lvlText w:val="%1.%2.%3.%4.%5.%6.%7.%8."/>
      <w:lvlJc w:val="left"/>
      <w:pPr>
        <w:ind w:left="3360" w:hanging="420"/>
      </w:pPr>
      <w:rPr>
        <w:bCs/>
      </w:rPr>
    </w:lvl>
    <w:lvl w:ilvl="8" w:tentative="0">
      <w:start w:val="0"/>
      <w:numFmt w:val="decimal"/>
      <w:lvlText w:val=""/>
      <w:lvlJc w:val="left"/>
    </w:lvl>
  </w:abstractNum>
  <w:abstractNum w:abstractNumId="6">
    <w:nsid w:val="0053208E"/>
    <w:multiLevelType w:val="multilevel"/>
    <w:tmpl w:val="0053208E"/>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7">
    <w:nsid w:val="0248C179"/>
    <w:multiLevelType w:val="multilevel"/>
    <w:tmpl w:val="0248C17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8">
    <w:nsid w:val="03D62ECE"/>
    <w:multiLevelType w:val="multilevel"/>
    <w:tmpl w:val="03D62ECE"/>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9">
    <w:nsid w:val="124170EE"/>
    <w:multiLevelType w:val="multilevel"/>
    <w:tmpl w:val="124170EE"/>
    <w:lvl w:ilvl="0" w:tentative="0">
      <w:start w:val="0"/>
      <w:numFmt w:val="bullet"/>
      <w:lvlText w:val=""/>
      <w:lvlJc w:val="left"/>
      <w:pPr>
        <w:ind w:left="780" w:hanging="360"/>
      </w:pPr>
      <w:rPr>
        <w:rFonts w:hint="default" w:ascii="Wingdings" w:hAnsi="Wingdings"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2470EC97"/>
    <w:multiLevelType w:val="multilevel"/>
    <w:tmpl w:val="2470EC97"/>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1">
    <w:nsid w:val="2A8F537B"/>
    <w:multiLevelType w:val="multilevel"/>
    <w:tmpl w:val="2A8F537B"/>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2">
    <w:nsid w:val="4D4DC07F"/>
    <w:multiLevelType w:val="multilevel"/>
    <w:tmpl w:val="4D4DC07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3">
    <w:nsid w:val="51E2213E"/>
    <w:multiLevelType w:val="multilevel"/>
    <w:tmpl w:val="51E2213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9ADCABA"/>
    <w:multiLevelType w:val="multilevel"/>
    <w:tmpl w:val="59ADCABA"/>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5">
    <w:nsid w:val="5A241D34"/>
    <w:multiLevelType w:val="multilevel"/>
    <w:tmpl w:val="5A241D34"/>
    <w:lvl w:ilvl="0" w:tentative="0">
      <w:start w:val="1"/>
      <w:numFmt w:val="upperLetter"/>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upperLetter"/>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upperLetter"/>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num w:numId="1">
    <w:abstractNumId w:val="6"/>
  </w:num>
  <w:num w:numId="2">
    <w:abstractNumId w:val="4"/>
  </w:num>
  <w:num w:numId="3">
    <w:abstractNumId w:val="14"/>
  </w:num>
  <w:num w:numId="4">
    <w:abstractNumId w:val="2"/>
  </w:num>
  <w:num w:numId="5">
    <w:abstractNumId w:val="1"/>
  </w:num>
  <w:num w:numId="6">
    <w:abstractNumId w:val="8"/>
  </w:num>
  <w:num w:numId="7">
    <w:abstractNumId w:val="7"/>
  </w:num>
  <w:num w:numId="8">
    <w:abstractNumId w:val="0"/>
  </w:num>
  <w:num w:numId="9">
    <w:abstractNumId w:val="9"/>
  </w:num>
  <w:num w:numId="10">
    <w:abstractNumId w:val="11"/>
  </w:num>
  <w:num w:numId="11">
    <w:abstractNumId w:val="15"/>
  </w:num>
  <w:num w:numId="12">
    <w:abstractNumId w:val="3"/>
  </w:num>
  <w:num w:numId="13">
    <w:abstractNumId w:val="13"/>
  </w:num>
  <w:num w:numId="14">
    <w:abstractNumId w:val="12"/>
  </w:num>
  <w:num w:numId="15">
    <w:abstractNumId w:val="10"/>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1622CE"/>
    <w:rsid w:val="001C7576"/>
    <w:rsid w:val="0020642A"/>
    <w:rsid w:val="00216EB9"/>
    <w:rsid w:val="002D03E1"/>
    <w:rsid w:val="0043680B"/>
    <w:rsid w:val="0052391F"/>
    <w:rsid w:val="0058592C"/>
    <w:rsid w:val="0059531B"/>
    <w:rsid w:val="005E25C2"/>
    <w:rsid w:val="005F4EAD"/>
    <w:rsid w:val="00616505"/>
    <w:rsid w:val="0062213C"/>
    <w:rsid w:val="00633F40"/>
    <w:rsid w:val="006549AD"/>
    <w:rsid w:val="00684D9C"/>
    <w:rsid w:val="006C0667"/>
    <w:rsid w:val="006E1F19"/>
    <w:rsid w:val="007D140D"/>
    <w:rsid w:val="0094535B"/>
    <w:rsid w:val="00971099"/>
    <w:rsid w:val="00A60633"/>
    <w:rsid w:val="00A806DD"/>
    <w:rsid w:val="00B23680"/>
    <w:rsid w:val="00B45BE2"/>
    <w:rsid w:val="00B80858"/>
    <w:rsid w:val="00BA0C1A"/>
    <w:rsid w:val="00C061CB"/>
    <w:rsid w:val="00C4691D"/>
    <w:rsid w:val="00C604EC"/>
    <w:rsid w:val="00C64B57"/>
    <w:rsid w:val="00CA0869"/>
    <w:rsid w:val="00CC5573"/>
    <w:rsid w:val="00DF7AFA"/>
    <w:rsid w:val="00E26251"/>
    <w:rsid w:val="00EA1EE8"/>
    <w:rsid w:val="00F53662"/>
    <w:rsid w:val="01410885"/>
    <w:rsid w:val="060061F2"/>
    <w:rsid w:val="083D07F0"/>
    <w:rsid w:val="096A4B96"/>
    <w:rsid w:val="0CE425D7"/>
    <w:rsid w:val="0F6A5E9D"/>
    <w:rsid w:val="105E3B74"/>
    <w:rsid w:val="13ED39F5"/>
    <w:rsid w:val="14D906D3"/>
    <w:rsid w:val="17710149"/>
    <w:rsid w:val="1C14384E"/>
    <w:rsid w:val="1C2C4424"/>
    <w:rsid w:val="1CD54CE6"/>
    <w:rsid w:val="1DEC38DC"/>
    <w:rsid w:val="245E7640"/>
    <w:rsid w:val="28FB60C9"/>
    <w:rsid w:val="30456175"/>
    <w:rsid w:val="32EF6880"/>
    <w:rsid w:val="349F25AF"/>
    <w:rsid w:val="36772279"/>
    <w:rsid w:val="3B2A21F5"/>
    <w:rsid w:val="434067C1"/>
    <w:rsid w:val="43E269DC"/>
    <w:rsid w:val="46180E50"/>
    <w:rsid w:val="4FE868FE"/>
    <w:rsid w:val="548B3E65"/>
    <w:rsid w:val="568D20C3"/>
    <w:rsid w:val="57035BFA"/>
    <w:rsid w:val="58B043B2"/>
    <w:rsid w:val="628A63AE"/>
    <w:rsid w:val="64045D79"/>
    <w:rsid w:val="665C4EB9"/>
    <w:rsid w:val="69F36D6B"/>
    <w:rsid w:val="6B352FDE"/>
    <w:rsid w:val="6EAF13B0"/>
    <w:rsid w:val="71061E72"/>
    <w:rsid w:val="713D263E"/>
    <w:rsid w:val="71BC2A7F"/>
    <w:rsid w:val="7A3B2499"/>
    <w:rsid w:val="7B030C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line="408" w:lineRule="auto"/>
      <w:jc w:val="left"/>
      <w:outlineLvl w:val="0"/>
    </w:pPr>
    <w:rPr>
      <w:b/>
      <w:bCs/>
      <w:color w:val="1A1A1A"/>
      <w:kern w:val="44"/>
      <w:sz w:val="36"/>
      <w:szCs w:val="36"/>
    </w:rPr>
  </w:style>
  <w:style w:type="paragraph" w:styleId="3">
    <w:name w:val="heading 2"/>
    <w:basedOn w:val="1"/>
    <w:next w:val="1"/>
    <w:unhideWhenUsed/>
    <w:qFormat/>
    <w:uiPriority w:val="9"/>
    <w:pPr>
      <w:keepNext/>
      <w:keepLines/>
      <w:spacing w:line="408" w:lineRule="auto"/>
      <w:jc w:val="left"/>
      <w:outlineLvl w:val="1"/>
    </w:pPr>
    <w:rPr>
      <w:rFonts w:asciiTheme="majorHAnsi" w:hAnsiTheme="majorHAnsi" w:eastAsiaTheme="majorEastAsia" w:cstheme="majorBidi"/>
      <w:b/>
      <w:bCs/>
      <w:color w:val="1A1A1A"/>
      <w:sz w:val="32"/>
      <w:szCs w:val="32"/>
    </w:rPr>
  </w:style>
  <w:style w:type="paragraph" w:styleId="4">
    <w:name w:val="heading 3"/>
    <w:basedOn w:val="1"/>
    <w:next w:val="1"/>
    <w:unhideWhenUsed/>
    <w:qFormat/>
    <w:uiPriority w:val="9"/>
    <w:pPr>
      <w:keepNext/>
      <w:keepLines/>
      <w:spacing w:line="408" w:lineRule="auto"/>
      <w:jc w:val="left"/>
      <w:outlineLvl w:val="2"/>
    </w:pPr>
    <w:rPr>
      <w:b/>
      <w:bCs/>
      <w:color w:val="1A1A1A"/>
      <w:sz w:val="28"/>
      <w:szCs w:val="32"/>
    </w:rPr>
  </w:style>
  <w:style w:type="paragraph" w:styleId="5">
    <w:name w:val="heading 4"/>
    <w:basedOn w:val="1"/>
    <w:next w:val="1"/>
    <w:unhideWhenUsed/>
    <w:qFormat/>
    <w:uiPriority w:val="9"/>
    <w:pPr>
      <w:keepNext/>
      <w:keepLines/>
      <w:spacing w:line="408" w:lineRule="auto"/>
      <w:jc w:val="left"/>
      <w:outlineLvl w:val="3"/>
    </w:pPr>
    <w:rPr>
      <w:rFonts w:asciiTheme="majorHAnsi" w:hAnsiTheme="majorHAnsi" w:eastAsiaTheme="majorEastAsia" w:cstheme="majorBidi"/>
      <w:b/>
      <w:bCs/>
      <w:color w:val="1A1A1A"/>
      <w:sz w:val="24"/>
      <w:szCs w:val="28"/>
    </w:rPr>
  </w:style>
  <w:style w:type="character" w:default="1" w:styleId="16">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caption"/>
    <w:basedOn w:val="1"/>
    <w:next w:val="1"/>
    <w:unhideWhenUsed/>
    <w:qFormat/>
    <w:uiPriority w:val="35"/>
    <w:rPr>
      <w:rFonts w:ascii="Arial" w:hAnsi="Arial" w:eastAsia="黑体"/>
      <w:sz w:val="20"/>
    </w:rPr>
  </w:style>
  <w:style w:type="paragraph" w:styleId="7">
    <w:name w:val="toc 3"/>
    <w:basedOn w:val="1"/>
    <w:next w:val="1"/>
    <w:semiHidden/>
    <w:unhideWhenUsed/>
    <w:uiPriority w:val="39"/>
    <w:pPr>
      <w:ind w:left="840" w:leftChars="400"/>
    </w:pPr>
  </w:style>
  <w:style w:type="paragraph" w:styleId="8">
    <w:name w:val="footer"/>
    <w:basedOn w:val="1"/>
    <w:link w:val="18"/>
    <w:unhideWhenUsed/>
    <w:qFormat/>
    <w:uiPriority w:val="99"/>
    <w:pPr>
      <w:tabs>
        <w:tab w:val="center" w:pos="4153"/>
        <w:tab w:val="right" w:pos="8306"/>
      </w:tabs>
      <w:snapToGrid w:val="0"/>
      <w:jc w:val="left"/>
    </w:pPr>
    <w:rPr>
      <w:sz w:val="18"/>
      <w:szCs w:val="18"/>
    </w:rPr>
  </w:style>
  <w:style w:type="paragraph" w:styleId="9">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semiHidden/>
    <w:unhideWhenUsed/>
    <w:uiPriority w:val="39"/>
  </w:style>
  <w:style w:type="paragraph" w:styleId="11">
    <w:name w:val="toc 2"/>
    <w:basedOn w:val="1"/>
    <w:next w:val="1"/>
    <w:semiHidden/>
    <w:unhideWhenUsed/>
    <w:uiPriority w:val="39"/>
    <w:pPr>
      <w:ind w:left="420" w:leftChars="200"/>
    </w:pPr>
  </w:style>
  <w:style w:type="paragraph" w:styleId="12">
    <w:name w:val="Normal (Web)"/>
    <w:basedOn w:val="1"/>
    <w:semiHidden/>
    <w:unhideWhenUsed/>
    <w:uiPriority w:val="99"/>
    <w:rPr>
      <w:sz w:val="24"/>
    </w:rPr>
  </w:style>
  <w:style w:type="paragraph" w:styleId="13">
    <w:name w:val="Title"/>
    <w:basedOn w:val="1"/>
    <w:next w:val="1"/>
    <w:qFormat/>
    <w:uiPriority w:val="10"/>
    <w:pPr>
      <w:spacing w:line="480" w:lineRule="auto"/>
      <w:jc w:val="center"/>
      <w:outlineLvl w:val="0"/>
    </w:pPr>
    <w:rPr>
      <w:rFonts w:asciiTheme="majorHAnsi" w:hAnsiTheme="majorHAnsi" w:eastAsiaTheme="majorEastAsia" w:cstheme="majorBidi"/>
      <w:b/>
      <w:bCs/>
      <w:sz w:val="48"/>
      <w:szCs w:val="32"/>
    </w:rPr>
  </w:style>
  <w:style w:type="table" w:styleId="15">
    <w:name w:val="Table Grid"/>
    <w:basedOn w:val="14"/>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页眉 字符"/>
    <w:basedOn w:val="16"/>
    <w:link w:val="9"/>
    <w:semiHidden/>
    <w:qFormat/>
    <w:uiPriority w:val="99"/>
    <w:rPr>
      <w:sz w:val="18"/>
      <w:szCs w:val="18"/>
    </w:rPr>
  </w:style>
  <w:style w:type="character" w:customStyle="1" w:styleId="18">
    <w:name w:val="页脚 字符"/>
    <w:basedOn w:val="16"/>
    <w:link w:val="8"/>
    <w:semiHidden/>
    <w:qFormat/>
    <w:uiPriority w:val="99"/>
    <w:rPr>
      <w:sz w:val="18"/>
      <w:szCs w:val="18"/>
    </w:rPr>
  </w:style>
  <w:style w:type="paragraph" w:styleId="19">
    <w:name w:val="List Paragraph"/>
    <w:basedOn w:val="1"/>
    <w:qFormat/>
    <w:uiPriority w:val="34"/>
    <w:pPr>
      <w:ind w:firstLine="420" w:firstLineChars="200"/>
    </w:pPr>
  </w:style>
  <w:style w:type="table" w:customStyle="1" w:styleId="20">
    <w:name w:val="无格式表格 11"/>
    <w:basedOn w:val="1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45</Pages>
  <Words>9921</Words>
  <Characters>10626</Characters>
  <Lines>99</Lines>
  <Paragraphs>28</Paragraphs>
  <TotalTime>83</TotalTime>
  <ScaleCrop>false</ScaleCrop>
  <LinksUpToDate>false</LinksUpToDate>
  <CharactersWithSpaces>10837</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2017-01-10T09:10:00Z</dcterms:created>
  <dc:creator>Tencent</dc:creator>
  <cp:lastModifiedBy>麸</cp:lastModifiedBy>
  <dcterms:modified xsi:type="dcterms:W3CDTF">2022-04-17T07:16:40Z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0E99994793774C1AB689C4E04D7D31D6</vt:lpwstr>
  </property>
</Properties>
</file>